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7B268" w14:textId="77777777" w:rsidR="002E6387" w:rsidRDefault="002E6387">
      <w:pPr>
        <w:rPr>
          <w:rFonts w:cs="Times New Roman"/>
        </w:rPr>
      </w:pPr>
      <w:bookmarkStart w:id="0" w:name="_GoBack"/>
      <w:bookmarkEnd w:id="0"/>
      <w:r>
        <w:rPr>
          <w:rFonts w:cs="Times New Roman"/>
        </w:rPr>
        <w:t>Content/Academic Vocabulary Glue-In</w:t>
      </w:r>
    </w:p>
    <w:tbl>
      <w:tblPr>
        <w:tblStyle w:val="TableGrid"/>
        <w:tblW w:w="0" w:type="auto"/>
        <w:tblLayout w:type="fixed"/>
        <w:tblLook w:val="04A0" w:firstRow="1" w:lastRow="0" w:firstColumn="1" w:lastColumn="0" w:noHBand="0" w:noVBand="1"/>
      </w:tblPr>
      <w:tblGrid>
        <w:gridCol w:w="1525"/>
        <w:gridCol w:w="2160"/>
        <w:gridCol w:w="2993"/>
        <w:gridCol w:w="2790"/>
      </w:tblGrid>
      <w:tr w:rsidR="007C7B19" w:rsidRPr="00372AC4" w14:paraId="7D53AB45" w14:textId="35D8BF51" w:rsidTr="007C7B19">
        <w:tc>
          <w:tcPr>
            <w:tcW w:w="1525" w:type="dxa"/>
          </w:tcPr>
          <w:p w14:paraId="591CA758" w14:textId="77777777" w:rsidR="007C7B19" w:rsidRPr="00372AC4" w:rsidRDefault="007C7B19" w:rsidP="007C7B19">
            <w:pPr>
              <w:pStyle w:val="Normal1"/>
              <w:spacing w:after="0" w:line="240" w:lineRule="auto"/>
              <w:jc w:val="center"/>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Word</w:t>
            </w:r>
          </w:p>
        </w:tc>
        <w:tc>
          <w:tcPr>
            <w:tcW w:w="2160" w:type="dxa"/>
          </w:tcPr>
          <w:p w14:paraId="3B4CCB83" w14:textId="77777777" w:rsidR="007C7B19" w:rsidRPr="00372AC4" w:rsidRDefault="007C7B19" w:rsidP="007C7B19">
            <w:pPr>
              <w:pStyle w:val="Normal1"/>
              <w:spacing w:after="0" w:line="240" w:lineRule="auto"/>
              <w:jc w:val="center"/>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Definition</w:t>
            </w:r>
          </w:p>
        </w:tc>
        <w:tc>
          <w:tcPr>
            <w:tcW w:w="5783" w:type="dxa"/>
            <w:gridSpan w:val="2"/>
          </w:tcPr>
          <w:p w14:paraId="57305C71" w14:textId="434FE42D" w:rsidR="007C7B19" w:rsidRPr="00372AC4" w:rsidRDefault="007C7B19" w:rsidP="007C7B19">
            <w:pPr>
              <w:pStyle w:val="Normal1"/>
              <w:spacing w:after="0" w:line="240" w:lineRule="auto"/>
              <w:jc w:val="center"/>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Example</w:t>
            </w:r>
            <w:r>
              <w:rPr>
                <w:rFonts w:ascii="Times New Roman" w:eastAsia="Century Schoolbook" w:hAnsi="Times New Roman" w:cs="Times New Roman"/>
                <w:b/>
                <w:color w:val="auto"/>
              </w:rPr>
              <w:t>s</w:t>
            </w:r>
          </w:p>
        </w:tc>
      </w:tr>
      <w:tr w:rsidR="007C7B19" w:rsidRPr="00372AC4" w14:paraId="628F77B2" w14:textId="755748F8" w:rsidTr="007C7B19">
        <w:tc>
          <w:tcPr>
            <w:tcW w:w="1525" w:type="dxa"/>
          </w:tcPr>
          <w:p w14:paraId="3C7E8564" w14:textId="65A667D0" w:rsidR="007C7B19" w:rsidRDefault="007C7B19" w:rsidP="002B564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m</w:t>
            </w:r>
            <w:r w:rsidRPr="00372AC4">
              <w:rPr>
                <w:rFonts w:ascii="Times New Roman" w:eastAsia="Century Schoolbook" w:hAnsi="Times New Roman" w:cs="Times New Roman"/>
                <w:color w:val="auto"/>
              </w:rPr>
              <w:t>odel</w:t>
            </w:r>
            <w:proofErr w:type="gramEnd"/>
          </w:p>
        </w:tc>
        <w:tc>
          <w:tcPr>
            <w:tcW w:w="2160" w:type="dxa"/>
          </w:tcPr>
          <w:p w14:paraId="5CD02511" w14:textId="3BE970B4" w:rsidR="007C7B19" w:rsidRPr="002C459B" w:rsidRDefault="007C7B19" w:rsidP="002B5640">
            <w:pPr>
              <w:pStyle w:val="Normal1"/>
              <w:spacing w:after="0" w:line="240" w:lineRule="auto"/>
              <w:rPr>
                <w:rFonts w:ascii="Times New Roman" w:eastAsia="Century Schoolbook" w:hAnsi="Times New Roman" w:cs="Times New Roman"/>
              </w:rPr>
            </w:pPr>
            <w:proofErr w:type="gramStart"/>
            <w:r w:rsidRPr="00372AC4">
              <w:rPr>
                <w:rFonts w:ascii="Times New Roman" w:eastAsia="Century Schoolbook" w:hAnsi="Times New Roman" w:cs="Times New Roman"/>
              </w:rPr>
              <w:t>a</w:t>
            </w:r>
            <w:proofErr w:type="gramEnd"/>
            <w:r w:rsidRPr="00372AC4">
              <w:rPr>
                <w:rFonts w:ascii="Times New Roman" w:eastAsia="Century Schoolbook" w:hAnsi="Times New Roman" w:cs="Times New Roman"/>
              </w:rPr>
              <w:t xml:space="preserve"> mathematical representation for real world or mathematical objects, properties, actions, or relationships</w:t>
            </w:r>
          </w:p>
        </w:tc>
        <w:tc>
          <w:tcPr>
            <w:tcW w:w="5783" w:type="dxa"/>
            <w:gridSpan w:val="2"/>
          </w:tcPr>
          <w:p w14:paraId="241459DA" w14:textId="77777777" w:rsidR="007C7B19" w:rsidRDefault="007C7B19" w:rsidP="002B564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noProof/>
                <w:color w:val="auto"/>
                <w:lang w:eastAsia="en-US"/>
              </w:rPr>
              <mc:AlternateContent>
                <mc:Choice Requires="wps">
                  <w:drawing>
                    <wp:anchor distT="0" distB="0" distL="114300" distR="114300" simplePos="0" relativeHeight="251667456" behindDoc="0" locked="0" layoutInCell="1" allowOverlap="1" wp14:anchorId="5D83A80B" wp14:editId="1ED29B2B">
                      <wp:simplePos x="0" y="0"/>
                      <wp:positionH relativeFrom="column">
                        <wp:posOffset>2160270</wp:posOffset>
                      </wp:positionH>
                      <wp:positionV relativeFrom="paragraph">
                        <wp:posOffset>450850</wp:posOffset>
                      </wp:positionV>
                      <wp:extent cx="1362075" cy="457200"/>
                      <wp:effectExtent l="0" t="0" r="0" b="0"/>
                      <wp:wrapSquare wrapText="bothSides"/>
                      <wp:docPr id="40" name="Text Box 40"/>
                      <wp:cNvGraphicFramePr/>
                      <a:graphic xmlns:a="http://schemas.openxmlformats.org/drawingml/2006/main">
                        <a:graphicData uri="http://schemas.microsoft.com/office/word/2010/wordprocessingShape">
                          <wps:wsp>
                            <wps:cNvSpPr txBox="1"/>
                            <wps:spPr>
                              <a:xfrm>
                                <a:off x="0" y="0"/>
                                <a:ext cx="1362075"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0C804F" w14:textId="77777777" w:rsidR="002B5640" w:rsidRDefault="002B5640" w:rsidP="007C7B19">
                                  <w:pPr>
                                    <w:jc w:val="center"/>
                                    <w:rPr>
                                      <w:rFonts w:eastAsia="Century Schoolbook" w:cs="Times New Roman"/>
                                      <w:sz w:val="18"/>
                                      <w:szCs w:val="18"/>
                                    </w:rPr>
                                  </w:pPr>
                                  <w:r w:rsidRPr="0046000A">
                                    <w:rPr>
                                      <w:sz w:val="18"/>
                                      <w:szCs w:val="18"/>
                                    </w:rPr>
                                    <w:t xml:space="preserve">38 </w:t>
                                  </w:r>
                                  <w:r w:rsidRPr="0046000A">
                                    <w:rPr>
                                      <w:rFonts w:eastAsia="Century Schoolbook" w:cs="Times New Roman"/>
                                      <w:sz w:val="18"/>
                                      <w:szCs w:val="18"/>
                                    </w:rPr>
                                    <w:t xml:space="preserve">÷ 12 = 3 </w:t>
                                  </w:r>
                                </w:p>
                                <w:p w14:paraId="67A3266C" w14:textId="4962CA6B" w:rsidR="002B5640" w:rsidRPr="0046000A" w:rsidRDefault="00CF051C" w:rsidP="007C7B19">
                                  <w:pPr>
                                    <w:jc w:val="center"/>
                                    <w:rPr>
                                      <w:sz w:val="18"/>
                                      <w:szCs w:val="18"/>
                                    </w:rPr>
                                  </w:pPr>
                                  <w:proofErr w:type="gramStart"/>
                                  <w:r>
                                    <w:rPr>
                                      <w:rFonts w:eastAsia="Century Schoolbook" w:cs="Times New Roman"/>
                                      <w:sz w:val="18"/>
                                      <w:szCs w:val="18"/>
                                    </w:rPr>
                                    <w:t>with</w:t>
                                  </w:r>
                                  <w:proofErr w:type="gramEnd"/>
                                  <w:r>
                                    <w:rPr>
                                      <w:rFonts w:eastAsia="Century Schoolbook" w:cs="Times New Roman"/>
                                      <w:sz w:val="18"/>
                                      <w:szCs w:val="18"/>
                                    </w:rPr>
                                    <w:t xml:space="preserve"> a remainder of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0" o:spid="_x0000_s1026" type="#_x0000_t202" style="position:absolute;margin-left:170.1pt;margin-top:35.5pt;width:107.2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" filled="f" stroked="f">
                      <v:textbox>
                        <w:txbxContent>
                          <w:p w14:paraId="510C804F" w14:textId="77777777" w:rsidR="002B5640" w:rsidRDefault="002B5640" w:rsidP="007C7B19">
                            <w:pPr>
                              <w:jc w:val="center"/>
                              <w:rPr>
                                <w:rFonts w:eastAsia="Century Schoolbook" w:cs="Times New Roman"/>
                                <w:sz w:val="18"/>
                                <w:szCs w:val="18"/>
                              </w:rPr>
                            </w:pPr>
                            <w:r w:rsidRPr="0046000A">
                              <w:rPr>
                                <w:sz w:val="18"/>
                                <w:szCs w:val="18"/>
                              </w:rPr>
                              <w:t xml:space="preserve">38 </w:t>
                            </w:r>
                            <w:r w:rsidRPr="0046000A">
                              <w:rPr>
                                <w:rFonts w:eastAsia="Century Schoolbook" w:cs="Times New Roman"/>
                                <w:sz w:val="18"/>
                                <w:szCs w:val="18"/>
                              </w:rPr>
                              <w:t xml:space="preserve">÷ 12 = 3 </w:t>
                            </w:r>
                          </w:p>
                          <w:p w14:paraId="67A3266C" w14:textId="4962CA6B" w:rsidR="002B5640" w:rsidRPr="0046000A" w:rsidRDefault="00CF051C" w:rsidP="007C7B19">
                            <w:pPr>
                              <w:jc w:val="center"/>
                              <w:rPr>
                                <w:sz w:val="18"/>
                                <w:szCs w:val="18"/>
                              </w:rPr>
                            </w:pPr>
                            <w:proofErr w:type="gramStart"/>
                            <w:r>
                              <w:rPr>
                                <w:rFonts w:eastAsia="Century Schoolbook" w:cs="Times New Roman"/>
                                <w:sz w:val="18"/>
                                <w:szCs w:val="18"/>
                              </w:rPr>
                              <w:t>with</w:t>
                            </w:r>
                            <w:proofErr w:type="gramEnd"/>
                            <w:r>
                              <w:rPr>
                                <w:rFonts w:eastAsia="Century Schoolbook" w:cs="Times New Roman"/>
                                <w:sz w:val="18"/>
                                <w:szCs w:val="18"/>
                              </w:rPr>
                              <w:t xml:space="preserve"> a remainder of 2</w:t>
                            </w:r>
                          </w:p>
                        </w:txbxContent>
                      </v:textbox>
                      <w10:wrap type="square"/>
                    </v:shape>
                  </w:pict>
                </mc:Fallback>
              </mc:AlternateContent>
            </w:r>
            <w:r>
              <w:rPr>
                <w:rFonts w:ascii="Times New Roman" w:eastAsia="Century Schoolbook" w:hAnsi="Times New Roman" w:cs="Times New Roman"/>
                <w:noProof/>
                <w:color w:val="auto"/>
                <w:lang w:eastAsia="en-US"/>
              </w:rPr>
              <w:drawing>
                <wp:anchor distT="0" distB="0" distL="114300" distR="114300" simplePos="0" relativeHeight="251666432" behindDoc="0" locked="0" layoutInCell="1" allowOverlap="1" wp14:anchorId="10978D0D" wp14:editId="210AE9B1">
                  <wp:simplePos x="0" y="0"/>
                  <wp:positionH relativeFrom="column">
                    <wp:posOffset>1926590</wp:posOffset>
                  </wp:positionH>
                  <wp:positionV relativeFrom="paragraph">
                    <wp:posOffset>765175</wp:posOffset>
                  </wp:positionV>
                  <wp:extent cx="1468120" cy="828675"/>
                  <wp:effectExtent l="50800" t="50800" r="132080" b="136525"/>
                  <wp:wrapTight wrapText="bothSides">
                    <wp:wrapPolygon edited="0">
                      <wp:start x="-747" y="-1324"/>
                      <wp:lineTo x="-747" y="22510"/>
                      <wp:lineTo x="-374" y="24497"/>
                      <wp:lineTo x="22422" y="24497"/>
                      <wp:lineTo x="23170" y="21186"/>
                      <wp:lineTo x="23170" y="-1324"/>
                      <wp:lineTo x="-747" y="-1324"/>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5-02-22 at 5.51.34 PM.png"/>
                          <pic:cNvPicPr/>
                        </pic:nvPicPr>
                        <pic:blipFill rotWithShape="1">
                          <a:blip r:embed="rId8">
                            <a:extLst>
                              <a:ext uri="{28A0092B-C50C-407E-A947-70E740481C1C}">
                                <a14:useLocalDpi xmlns:a14="http://schemas.microsoft.com/office/drawing/2010/main" val="0"/>
                              </a:ext>
                            </a:extLst>
                          </a:blip>
                          <a:srcRect l="-1051" t="16805"/>
                          <a:stretch/>
                        </pic:blipFill>
                        <pic:spPr bwMode="auto">
                          <a:xfrm>
                            <a:off x="0" y="0"/>
                            <a:ext cx="1468120" cy="828675"/>
                          </a:xfrm>
                          <a:prstGeom prst="rect">
                            <a:avLst/>
                          </a:prstGeom>
                          <a:ln w="9525"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Century Schoolbook" w:hAnsi="Times New Roman" w:cs="Times New Roman"/>
                <w:color w:val="auto"/>
              </w:rPr>
              <w:t xml:space="preserve">Paul picked 38 strawberries. He plans to sell them in baskets of 12 at the market. How many baskets will he need? How many strawberries will he have left over to eat for a snack? </w:t>
            </w:r>
          </w:p>
          <w:p w14:paraId="3BC7CAD3" w14:textId="77777777" w:rsidR="007C7B19" w:rsidRDefault="007C7B19" w:rsidP="002B5640">
            <w:pPr>
              <w:pStyle w:val="Normal1"/>
              <w:spacing w:after="0" w:line="240" w:lineRule="auto"/>
              <w:rPr>
                <w:rFonts w:ascii="Times New Roman" w:eastAsia="Century Schoolbook" w:hAnsi="Times New Roman" w:cs="Times New Roman"/>
                <w:color w:val="auto"/>
              </w:rPr>
            </w:pPr>
          </w:p>
          <w:p w14:paraId="30973DD8" w14:textId="7ABCD731" w:rsidR="007C7B19" w:rsidRDefault="007C7B19" w:rsidP="002B564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Both the picture and the equation are examples of mathematical models for the given situation.</w:t>
            </w:r>
          </w:p>
        </w:tc>
      </w:tr>
      <w:tr w:rsidR="007C7B19" w:rsidRPr="00372AC4" w14:paraId="4C60DF4A" w14:textId="352C42BD" w:rsidTr="007C7B19">
        <w:tc>
          <w:tcPr>
            <w:tcW w:w="1525" w:type="dxa"/>
          </w:tcPr>
          <w:p w14:paraId="0DDE6916" w14:textId="77777777" w:rsidR="007C7B19" w:rsidRPr="00372AC4" w:rsidRDefault="007C7B19" w:rsidP="002B5640">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color w:val="auto"/>
              </w:rPr>
              <w:t>commutative</w:t>
            </w:r>
            <w:proofErr w:type="gramEnd"/>
            <w:r>
              <w:rPr>
                <w:rFonts w:ascii="Times New Roman" w:eastAsia="Century Schoolbook" w:hAnsi="Times New Roman" w:cs="Times New Roman"/>
                <w:color w:val="auto"/>
              </w:rPr>
              <w:t xml:space="preserve"> property</w:t>
            </w:r>
          </w:p>
        </w:tc>
        <w:tc>
          <w:tcPr>
            <w:tcW w:w="2160" w:type="dxa"/>
          </w:tcPr>
          <w:p w14:paraId="28721D94" w14:textId="77777777" w:rsidR="007C7B19" w:rsidRPr="002C459B" w:rsidRDefault="007C7B19" w:rsidP="002B5640">
            <w:pPr>
              <w:pStyle w:val="Normal1"/>
              <w:spacing w:after="0" w:line="240" w:lineRule="auto"/>
              <w:rPr>
                <w:rFonts w:ascii="Times New Roman" w:eastAsia="Century Schoolbook" w:hAnsi="Times New Roman" w:cs="Times New Roman"/>
              </w:rPr>
            </w:pPr>
            <w:proofErr w:type="gramStart"/>
            <w:r w:rsidRPr="002C459B">
              <w:rPr>
                <w:rFonts w:ascii="Times New Roman" w:eastAsia="Century Schoolbook" w:hAnsi="Times New Roman" w:cs="Times New Roman"/>
              </w:rPr>
              <w:t>property</w:t>
            </w:r>
            <w:proofErr w:type="gramEnd"/>
            <w:r w:rsidRPr="002C459B">
              <w:rPr>
                <w:rFonts w:ascii="Times New Roman" w:eastAsia="Century Schoolbook" w:hAnsi="Times New Roman" w:cs="Times New Roman"/>
              </w:rPr>
              <w:t xml:space="preserve"> states that numbers can be added or multiplied in any order</w:t>
            </w:r>
          </w:p>
        </w:tc>
        <w:tc>
          <w:tcPr>
            <w:tcW w:w="2993" w:type="dxa"/>
          </w:tcPr>
          <w:p w14:paraId="3CE56D2A" w14:textId="77777777" w:rsidR="007C7B19" w:rsidRDefault="007C7B19" w:rsidP="002B564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2 + 3 = 3 + 2</w:t>
            </w:r>
          </w:p>
          <w:p w14:paraId="4899B927" w14:textId="77777777" w:rsidR="007C7B19" w:rsidRPr="00372AC4" w:rsidRDefault="007C7B19" w:rsidP="002B564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4 x 7 = 7 x 4</w:t>
            </w:r>
          </w:p>
        </w:tc>
        <w:tc>
          <w:tcPr>
            <w:tcW w:w="2790" w:type="dxa"/>
          </w:tcPr>
          <w:p w14:paraId="7E091A22" w14:textId="77777777" w:rsidR="007C7B19" w:rsidRDefault="007C7B19" w:rsidP="002B5640">
            <w:pPr>
              <w:pStyle w:val="Normal1"/>
              <w:spacing w:after="0" w:line="240" w:lineRule="auto"/>
              <w:rPr>
                <w:rFonts w:ascii="Times New Roman" w:eastAsia="Century Schoolbook" w:hAnsi="Times New Roman" w:cs="Times New Roman"/>
                <w:color w:val="auto"/>
              </w:rPr>
            </w:pPr>
          </w:p>
        </w:tc>
      </w:tr>
      <w:tr w:rsidR="007C7B19" w:rsidRPr="00372AC4" w14:paraId="5EEC0E53" w14:textId="3E3C8383" w:rsidTr="007C7B19">
        <w:tc>
          <w:tcPr>
            <w:tcW w:w="1525" w:type="dxa"/>
          </w:tcPr>
          <w:p w14:paraId="3B62F6B8" w14:textId="77777777" w:rsidR="007C7B19" w:rsidRDefault="007C7B19" w:rsidP="002B564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dividend</w:t>
            </w:r>
            <w:proofErr w:type="gramEnd"/>
          </w:p>
        </w:tc>
        <w:tc>
          <w:tcPr>
            <w:tcW w:w="2160" w:type="dxa"/>
          </w:tcPr>
          <w:p w14:paraId="5E9FCCB4" w14:textId="77777777" w:rsidR="007C7B19" w:rsidRPr="002C459B" w:rsidRDefault="007C7B19" w:rsidP="002B564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Pr>
                <w:rFonts w:ascii="Times New Roman" w:eastAsia="Century Schoolbook" w:hAnsi="Times New Roman" w:cs="Times New Roman"/>
              </w:rPr>
              <w:t xml:space="preserve"> amount being divided</w:t>
            </w:r>
          </w:p>
        </w:tc>
        <w:tc>
          <w:tcPr>
            <w:tcW w:w="2993" w:type="dxa"/>
          </w:tcPr>
          <w:p w14:paraId="337D09C1" w14:textId="77777777" w:rsidR="007C7B19" w:rsidRPr="0046000A" w:rsidRDefault="007C7B19" w:rsidP="002B5640">
            <w:pPr>
              <w:pStyle w:val="Normal1"/>
              <w:rPr>
                <w:rFonts w:eastAsia="Century Schoolbook" w:cs="Times New Roman"/>
              </w:rPr>
            </w:pPr>
            <w:r w:rsidRPr="0046000A">
              <w:rPr>
                <w:rFonts w:eastAsia="Century Schoolbook" w:cs="Times New Roman"/>
                <w:bCs/>
              </w:rPr>
              <w:t>12 ÷ 3 = 4</w:t>
            </w:r>
            <w:r>
              <w:rPr>
                <w:rFonts w:eastAsia="Century Schoolbook" w:cs="Times New Roman"/>
              </w:rPr>
              <w:t>;</w:t>
            </w:r>
            <w:r w:rsidRPr="0046000A">
              <w:rPr>
                <w:rFonts w:eastAsia="Century Schoolbook" w:cs="Times New Roman"/>
              </w:rPr>
              <w:t xml:space="preserve"> 12 is the dividend</w:t>
            </w:r>
          </w:p>
        </w:tc>
        <w:tc>
          <w:tcPr>
            <w:tcW w:w="2790" w:type="dxa"/>
          </w:tcPr>
          <w:p w14:paraId="6AF1667D" w14:textId="77777777" w:rsidR="007C7B19" w:rsidRDefault="007C7B19" w:rsidP="002B5640">
            <w:pPr>
              <w:pStyle w:val="Normal1"/>
              <w:rPr>
                <w:rFonts w:eastAsia="Century Schoolbook" w:cs="Times New Roman"/>
                <w:bCs/>
              </w:rPr>
            </w:pPr>
          </w:p>
          <w:p w14:paraId="328E077E" w14:textId="77777777" w:rsidR="007C7B19" w:rsidRPr="0046000A" w:rsidRDefault="007C7B19" w:rsidP="002B5640">
            <w:pPr>
              <w:pStyle w:val="Normal1"/>
              <w:rPr>
                <w:rFonts w:eastAsia="Century Schoolbook" w:cs="Times New Roman"/>
                <w:bCs/>
              </w:rPr>
            </w:pPr>
          </w:p>
        </w:tc>
      </w:tr>
      <w:tr w:rsidR="007C7B19" w:rsidRPr="00372AC4" w14:paraId="7A374794" w14:textId="0DC22A85" w:rsidTr="007C7B19">
        <w:tc>
          <w:tcPr>
            <w:tcW w:w="1525" w:type="dxa"/>
          </w:tcPr>
          <w:p w14:paraId="20EE5E7F" w14:textId="77777777" w:rsidR="007C7B19" w:rsidRDefault="007C7B19" w:rsidP="002B564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divisor</w:t>
            </w:r>
            <w:proofErr w:type="gramEnd"/>
          </w:p>
        </w:tc>
        <w:tc>
          <w:tcPr>
            <w:tcW w:w="2160" w:type="dxa"/>
          </w:tcPr>
          <w:p w14:paraId="73ABE787" w14:textId="77777777" w:rsidR="007C7B19" w:rsidRPr="002C459B" w:rsidRDefault="007C7B19" w:rsidP="002B564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w:t>
            </w:r>
            <w:proofErr w:type="gramEnd"/>
            <w:r>
              <w:rPr>
                <w:rFonts w:ascii="Times New Roman" w:eastAsia="Century Schoolbook" w:hAnsi="Times New Roman" w:cs="Times New Roman"/>
              </w:rPr>
              <w:t xml:space="preserve"> number that divides into the dividend (also know as factor)</w:t>
            </w:r>
          </w:p>
        </w:tc>
        <w:tc>
          <w:tcPr>
            <w:tcW w:w="2993" w:type="dxa"/>
          </w:tcPr>
          <w:p w14:paraId="24DE2B7E" w14:textId="77777777" w:rsidR="007C7B19" w:rsidRDefault="007C7B19" w:rsidP="002B5640">
            <w:pPr>
              <w:pStyle w:val="Normal1"/>
              <w:spacing w:after="0" w:line="240" w:lineRule="auto"/>
              <w:rPr>
                <w:rFonts w:ascii="Times New Roman" w:eastAsia="Century Schoolbook" w:hAnsi="Times New Roman" w:cs="Times New Roman"/>
                <w:color w:val="auto"/>
              </w:rPr>
            </w:pPr>
            <w:r w:rsidRPr="0046000A">
              <w:rPr>
                <w:rFonts w:eastAsia="Century Schoolbook" w:cs="Times New Roman"/>
                <w:bCs/>
              </w:rPr>
              <w:t>12 ÷ 3 = 4</w:t>
            </w:r>
            <w:r>
              <w:rPr>
                <w:rFonts w:eastAsia="Century Schoolbook" w:cs="Times New Roman"/>
              </w:rPr>
              <w:t>;</w:t>
            </w:r>
            <w:r w:rsidRPr="0046000A">
              <w:rPr>
                <w:rFonts w:eastAsia="Century Schoolbook" w:cs="Times New Roman"/>
              </w:rPr>
              <w:t xml:space="preserve"> </w:t>
            </w:r>
            <w:r>
              <w:rPr>
                <w:rFonts w:eastAsia="Century Schoolbook" w:cs="Times New Roman"/>
              </w:rPr>
              <w:t>3</w:t>
            </w:r>
            <w:r w:rsidRPr="0046000A">
              <w:rPr>
                <w:rFonts w:eastAsia="Century Schoolbook" w:cs="Times New Roman"/>
              </w:rPr>
              <w:t xml:space="preserve"> is the divi</w:t>
            </w:r>
            <w:r>
              <w:rPr>
                <w:rFonts w:eastAsia="Century Schoolbook" w:cs="Times New Roman"/>
              </w:rPr>
              <w:t>sor</w:t>
            </w:r>
          </w:p>
        </w:tc>
        <w:tc>
          <w:tcPr>
            <w:tcW w:w="2790" w:type="dxa"/>
          </w:tcPr>
          <w:p w14:paraId="6CE5D734" w14:textId="77777777" w:rsidR="007C7B19" w:rsidRPr="0046000A" w:rsidRDefault="007C7B19" w:rsidP="002B5640">
            <w:pPr>
              <w:pStyle w:val="Normal1"/>
              <w:spacing w:after="0" w:line="240" w:lineRule="auto"/>
              <w:rPr>
                <w:rFonts w:eastAsia="Century Schoolbook" w:cs="Times New Roman"/>
                <w:bCs/>
              </w:rPr>
            </w:pPr>
          </w:p>
        </w:tc>
      </w:tr>
      <w:tr w:rsidR="007C7B19" w:rsidRPr="00372AC4" w14:paraId="02619E48" w14:textId="487DCA25" w:rsidTr="007C7B19">
        <w:tc>
          <w:tcPr>
            <w:tcW w:w="1525" w:type="dxa"/>
          </w:tcPr>
          <w:p w14:paraId="35C1EB8F" w14:textId="77777777" w:rsidR="007C7B19" w:rsidRDefault="007C7B19" w:rsidP="002B5640">
            <w:pPr>
              <w:pStyle w:val="Normal1"/>
              <w:spacing w:after="0" w:line="240" w:lineRule="auto"/>
              <w:rPr>
                <w:rFonts w:ascii="Times New Roman" w:eastAsia="Century Schoolbook" w:hAnsi="Times New Roman" w:cs="Times New Roman"/>
                <w:color w:val="auto"/>
              </w:rPr>
            </w:pPr>
            <w:proofErr w:type="gramStart"/>
            <w:r w:rsidRPr="00372AC4">
              <w:rPr>
                <w:rFonts w:ascii="Times New Roman" w:eastAsia="Century Schoolbook" w:hAnsi="Times New Roman" w:cs="Times New Roman"/>
                <w:color w:val="auto"/>
              </w:rPr>
              <w:t>equation</w:t>
            </w:r>
            <w:proofErr w:type="gramEnd"/>
          </w:p>
        </w:tc>
        <w:tc>
          <w:tcPr>
            <w:tcW w:w="2160" w:type="dxa"/>
          </w:tcPr>
          <w:p w14:paraId="6B768AEA" w14:textId="77777777" w:rsidR="007C7B19" w:rsidRPr="002C459B" w:rsidRDefault="007C7B19" w:rsidP="002B5640">
            <w:pPr>
              <w:pStyle w:val="Normal1"/>
              <w:spacing w:after="0" w:line="240" w:lineRule="auto"/>
              <w:rPr>
                <w:rFonts w:ascii="Times New Roman" w:eastAsia="Century Schoolbook" w:hAnsi="Times New Roman" w:cs="Times New Roman"/>
              </w:rPr>
            </w:pPr>
            <w:proofErr w:type="gramStart"/>
            <w:r w:rsidRPr="00372AC4">
              <w:rPr>
                <w:rFonts w:ascii="Times New Roman" w:eastAsia="Century Schoolbook" w:hAnsi="Times New Roman" w:cs="Times New Roman"/>
              </w:rPr>
              <w:t>a</w:t>
            </w:r>
            <w:proofErr w:type="gramEnd"/>
            <w:r w:rsidRPr="00372AC4">
              <w:rPr>
                <w:rFonts w:ascii="Times New Roman" w:eastAsia="Century Schoolbook" w:hAnsi="Times New Roman" w:cs="Times New Roman"/>
              </w:rPr>
              <w:t xml:space="preserve"> number sentence stating that the expressions on either side of the equal sign are in fact equal</w:t>
            </w:r>
          </w:p>
        </w:tc>
        <w:tc>
          <w:tcPr>
            <w:tcW w:w="2993" w:type="dxa"/>
          </w:tcPr>
          <w:p w14:paraId="3DBC152A" w14:textId="77777777" w:rsidR="007C7B19" w:rsidRDefault="007C7B19" w:rsidP="002B564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All of the following are examples of equations:</w:t>
            </w:r>
          </w:p>
          <w:p w14:paraId="7384C44C" w14:textId="77777777" w:rsidR="007C7B19" w:rsidRDefault="007C7B19" w:rsidP="002B564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4 x 8 = 30 + 2      9n = 81</w:t>
            </w:r>
          </w:p>
          <w:p w14:paraId="476B81DC" w14:textId="77777777" w:rsidR="007C7B19" w:rsidRDefault="007C7B19" w:rsidP="002B564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 xml:space="preserve">50 </w:t>
            </w:r>
            <w:r w:rsidRPr="00372AC4">
              <w:rPr>
                <w:rFonts w:ascii="Times New Roman" w:eastAsia="Century Schoolbook" w:hAnsi="Times New Roman" w:cs="Times New Roman"/>
                <w:color w:val="auto"/>
              </w:rPr>
              <w:t>÷</w:t>
            </w:r>
            <w:r>
              <w:rPr>
                <w:rFonts w:ascii="Times New Roman" w:eastAsia="Century Schoolbook" w:hAnsi="Times New Roman" w:cs="Times New Roman"/>
                <w:color w:val="auto"/>
              </w:rPr>
              <w:t xml:space="preserve"> 5 = 10          2 + 2 = 8 – 4</w:t>
            </w:r>
          </w:p>
        </w:tc>
        <w:tc>
          <w:tcPr>
            <w:tcW w:w="2790" w:type="dxa"/>
          </w:tcPr>
          <w:p w14:paraId="1CC0C8C8" w14:textId="77777777" w:rsidR="007C7B19" w:rsidRDefault="007C7B19" w:rsidP="002B5640">
            <w:pPr>
              <w:pStyle w:val="Normal1"/>
              <w:spacing w:after="0" w:line="240" w:lineRule="auto"/>
              <w:rPr>
                <w:rFonts w:ascii="Times New Roman" w:eastAsia="Century Schoolbook" w:hAnsi="Times New Roman" w:cs="Times New Roman"/>
                <w:color w:val="auto"/>
              </w:rPr>
            </w:pPr>
          </w:p>
        </w:tc>
      </w:tr>
      <w:tr w:rsidR="007C7B19" w:rsidRPr="00372AC4" w14:paraId="3ECB5B9A" w14:textId="2AE3643E" w:rsidTr="007C7B19">
        <w:tc>
          <w:tcPr>
            <w:tcW w:w="1525" w:type="dxa"/>
          </w:tcPr>
          <w:p w14:paraId="7601DCF6" w14:textId="77777777" w:rsidR="007C7B19" w:rsidRDefault="007C7B19" w:rsidP="002B564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inverse</w:t>
            </w:r>
            <w:proofErr w:type="gramEnd"/>
          </w:p>
        </w:tc>
        <w:tc>
          <w:tcPr>
            <w:tcW w:w="2160" w:type="dxa"/>
          </w:tcPr>
          <w:p w14:paraId="4086BB09" w14:textId="77777777" w:rsidR="007C7B19" w:rsidRPr="002C459B" w:rsidRDefault="007C7B19" w:rsidP="002B564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sidRPr="002C6EED">
              <w:rPr>
                <w:rFonts w:ascii="Times New Roman" w:eastAsia="Century Schoolbook" w:hAnsi="Times New Roman" w:cs="Times New Roman"/>
              </w:rPr>
              <w:t xml:space="preserve"> operation that reverses the effect of another operation</w:t>
            </w:r>
          </w:p>
        </w:tc>
        <w:tc>
          <w:tcPr>
            <w:tcW w:w="2993" w:type="dxa"/>
          </w:tcPr>
          <w:p w14:paraId="0BC227CE" w14:textId="77777777" w:rsidR="007C7B19" w:rsidRDefault="007C7B19" w:rsidP="002B5640">
            <w:pPr>
              <w:rPr>
                <w:rFonts w:eastAsia="Times New Roman" w:cs="Times New Roman"/>
                <w:color w:val="000066"/>
                <w:lang w:eastAsia="en-US"/>
              </w:rPr>
            </w:pPr>
            <w:r w:rsidRPr="002C6EED">
              <w:rPr>
                <w:rFonts w:eastAsia="Times New Roman" w:cs="Times New Roman"/>
                <w:color w:val="000066"/>
                <w:lang w:eastAsia="en-US"/>
              </w:rPr>
              <w:t xml:space="preserve">Addition </w:t>
            </w:r>
            <w:r>
              <w:rPr>
                <w:rFonts w:eastAsia="Times New Roman" w:cs="Times New Roman"/>
                <w:color w:val="000066"/>
                <w:lang w:eastAsia="en-US"/>
              </w:rPr>
              <w:t>&amp; S</w:t>
            </w:r>
            <w:r w:rsidRPr="002C6EED">
              <w:rPr>
                <w:rFonts w:eastAsia="Times New Roman" w:cs="Times New Roman"/>
                <w:color w:val="000066"/>
                <w:lang w:eastAsia="en-US"/>
              </w:rPr>
              <w:t xml:space="preserve">ubtraction </w:t>
            </w:r>
            <w:r w:rsidRPr="002C6EED">
              <w:rPr>
                <w:rFonts w:eastAsia="Times New Roman" w:cs="Times New Roman"/>
                <w:color w:val="000066"/>
                <w:lang w:eastAsia="en-US"/>
              </w:rPr>
              <w:br/>
            </w:r>
            <w:r>
              <w:rPr>
                <w:rFonts w:eastAsia="Times New Roman" w:cs="Times New Roman"/>
                <w:color w:val="000066"/>
                <w:lang w:eastAsia="en-US"/>
              </w:rPr>
              <w:t>7 + 3 = 10</w:t>
            </w:r>
          </w:p>
          <w:p w14:paraId="327DD404" w14:textId="77777777" w:rsidR="007C7B19" w:rsidRPr="00F139A8" w:rsidRDefault="007C7B19" w:rsidP="002B5640">
            <w:pPr>
              <w:rPr>
                <w:rFonts w:eastAsia="Times New Roman" w:cs="Times New Roman"/>
                <w:color w:val="000066"/>
                <w:lang w:eastAsia="en-US"/>
              </w:rPr>
            </w:pPr>
            <w:r>
              <w:rPr>
                <w:rFonts w:eastAsia="Times New Roman" w:cs="Times New Roman"/>
                <w:color w:val="000066"/>
                <w:lang w:eastAsia="en-US"/>
              </w:rPr>
              <w:t>10 – 3 = 7</w:t>
            </w:r>
          </w:p>
          <w:p w14:paraId="203B708D" w14:textId="77777777" w:rsidR="007C7B19" w:rsidRDefault="007C7B19" w:rsidP="002B5640">
            <w:pPr>
              <w:rPr>
                <w:rFonts w:eastAsia="Times New Roman" w:cs="Times New Roman"/>
                <w:color w:val="000066"/>
                <w:lang w:eastAsia="en-US"/>
              </w:rPr>
            </w:pPr>
            <w:r w:rsidRPr="002C6EED">
              <w:rPr>
                <w:rFonts w:eastAsia="Times New Roman" w:cs="Times New Roman"/>
                <w:color w:val="000066"/>
                <w:lang w:eastAsia="en-US"/>
              </w:rPr>
              <w:t xml:space="preserve">Multiplication </w:t>
            </w:r>
            <w:r>
              <w:rPr>
                <w:rFonts w:eastAsia="Times New Roman" w:cs="Times New Roman"/>
                <w:color w:val="000066"/>
                <w:lang w:eastAsia="en-US"/>
              </w:rPr>
              <w:t>&amp; D</w:t>
            </w:r>
            <w:r w:rsidRPr="002C6EED">
              <w:rPr>
                <w:rFonts w:eastAsia="Times New Roman" w:cs="Times New Roman"/>
                <w:color w:val="000066"/>
                <w:lang w:eastAsia="en-US"/>
              </w:rPr>
              <w:t xml:space="preserve">ivision </w:t>
            </w:r>
            <w:r w:rsidRPr="002C6EED">
              <w:rPr>
                <w:rFonts w:eastAsia="Times New Roman" w:cs="Times New Roman"/>
                <w:color w:val="000066"/>
                <w:lang w:eastAsia="en-US"/>
              </w:rPr>
              <w:br/>
            </w:r>
            <w:r>
              <w:rPr>
                <w:rFonts w:eastAsia="Times New Roman" w:cs="Times New Roman"/>
                <w:color w:val="000066"/>
                <w:lang w:eastAsia="en-US"/>
              </w:rPr>
              <w:t>6 x 2 = 12</w:t>
            </w:r>
          </w:p>
          <w:p w14:paraId="2359958F" w14:textId="77777777" w:rsidR="007C7B19" w:rsidRDefault="007C7B19" w:rsidP="002B5640">
            <w:pPr>
              <w:pStyle w:val="Normal1"/>
              <w:spacing w:after="0" w:line="240" w:lineRule="auto"/>
              <w:rPr>
                <w:rFonts w:ascii="Times New Roman" w:eastAsia="Century Schoolbook" w:hAnsi="Times New Roman" w:cs="Times New Roman"/>
                <w:color w:val="auto"/>
              </w:rPr>
            </w:pPr>
            <w:r>
              <w:rPr>
                <w:rFonts w:eastAsia="Times New Roman" w:cs="Times New Roman"/>
                <w:color w:val="000066"/>
                <w:lang w:eastAsia="en-US"/>
              </w:rPr>
              <w:t xml:space="preserve">12 </w:t>
            </w:r>
            <w:r w:rsidRPr="00372AC4">
              <w:rPr>
                <w:rFonts w:eastAsia="Century Schoolbook" w:cs="Times New Roman"/>
              </w:rPr>
              <w:t>÷</w:t>
            </w:r>
            <w:r>
              <w:rPr>
                <w:rFonts w:eastAsia="Century Schoolbook" w:cs="Times New Roman"/>
              </w:rPr>
              <w:t xml:space="preserve"> 2 = 6</w:t>
            </w:r>
          </w:p>
        </w:tc>
        <w:tc>
          <w:tcPr>
            <w:tcW w:w="2790" w:type="dxa"/>
          </w:tcPr>
          <w:p w14:paraId="70897237" w14:textId="77777777" w:rsidR="007C7B19" w:rsidRPr="002C6EED" w:rsidRDefault="007C7B19" w:rsidP="002B5640">
            <w:pPr>
              <w:rPr>
                <w:rFonts w:eastAsia="Times New Roman" w:cs="Times New Roman"/>
                <w:color w:val="000066"/>
                <w:lang w:eastAsia="en-US"/>
              </w:rPr>
            </w:pPr>
          </w:p>
        </w:tc>
      </w:tr>
      <w:tr w:rsidR="007C7B19" w:rsidRPr="00372AC4" w14:paraId="5D2BD29B" w14:textId="711A8CC9" w:rsidTr="007C7B19">
        <w:tc>
          <w:tcPr>
            <w:tcW w:w="1525" w:type="dxa"/>
          </w:tcPr>
          <w:p w14:paraId="6A2F3982" w14:textId="77777777" w:rsidR="007C7B19" w:rsidRPr="00372AC4" w:rsidRDefault="007C7B19" w:rsidP="002B5640">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color w:val="auto"/>
              </w:rPr>
              <w:t>partitioning</w:t>
            </w:r>
            <w:proofErr w:type="gramEnd"/>
          </w:p>
        </w:tc>
        <w:tc>
          <w:tcPr>
            <w:tcW w:w="2160" w:type="dxa"/>
          </w:tcPr>
          <w:p w14:paraId="30BE1F0C" w14:textId="77777777" w:rsidR="007C7B19" w:rsidRPr="00372AC4" w:rsidRDefault="007C7B19" w:rsidP="002B5640">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rPr>
              <w:t>separating</w:t>
            </w:r>
            <w:proofErr w:type="gramEnd"/>
            <w:r>
              <w:rPr>
                <w:rFonts w:ascii="Times New Roman" w:eastAsia="Century Schoolbook" w:hAnsi="Times New Roman" w:cs="Times New Roman"/>
              </w:rPr>
              <w:t xml:space="preserve"> into equal parts</w:t>
            </w:r>
          </w:p>
        </w:tc>
        <w:tc>
          <w:tcPr>
            <w:tcW w:w="2993" w:type="dxa"/>
          </w:tcPr>
          <w:p w14:paraId="08B9DBA4" w14:textId="77777777" w:rsidR="007C7B19" w:rsidRPr="00372AC4" w:rsidRDefault="007C7B19" w:rsidP="002B5640">
            <w:pPr>
              <w:rPr>
                <w:rFonts w:eastAsia="Times New Roman" w:cs="Times New Roman"/>
                <w:lang w:eastAsia="en-US"/>
              </w:rPr>
            </w:pPr>
            <w:r>
              <w:rPr>
                <w:rFonts w:eastAsia="Times New Roman" w:cs="Times New Roman"/>
                <w:color w:val="333333"/>
                <w:shd w:val="clear" w:color="auto" w:fill="FFFFFF"/>
                <w:lang w:eastAsia="en-US"/>
              </w:rPr>
              <w:t>12 can be partitioned into 3 equal groups of 4</w:t>
            </w:r>
          </w:p>
        </w:tc>
        <w:tc>
          <w:tcPr>
            <w:tcW w:w="2790" w:type="dxa"/>
          </w:tcPr>
          <w:p w14:paraId="49F5C8F0" w14:textId="77777777" w:rsidR="007C7B19" w:rsidRDefault="007C7B19" w:rsidP="002B5640">
            <w:pPr>
              <w:rPr>
                <w:rFonts w:eastAsia="Times New Roman" w:cs="Times New Roman"/>
                <w:color w:val="333333"/>
                <w:shd w:val="clear" w:color="auto" w:fill="FFFFFF"/>
                <w:lang w:eastAsia="en-US"/>
              </w:rPr>
            </w:pPr>
          </w:p>
          <w:p w14:paraId="752A7F05" w14:textId="77777777" w:rsidR="007C7B19" w:rsidRDefault="007C7B19" w:rsidP="002B5640">
            <w:pPr>
              <w:rPr>
                <w:rFonts w:eastAsia="Times New Roman" w:cs="Times New Roman"/>
                <w:color w:val="333333"/>
                <w:shd w:val="clear" w:color="auto" w:fill="FFFFFF"/>
                <w:lang w:eastAsia="en-US"/>
              </w:rPr>
            </w:pPr>
          </w:p>
          <w:p w14:paraId="22980185" w14:textId="77777777" w:rsidR="007C7B19" w:rsidRDefault="007C7B19" w:rsidP="002B5640">
            <w:pPr>
              <w:rPr>
                <w:rFonts w:eastAsia="Times New Roman" w:cs="Times New Roman"/>
                <w:color w:val="333333"/>
                <w:shd w:val="clear" w:color="auto" w:fill="FFFFFF"/>
                <w:lang w:eastAsia="en-US"/>
              </w:rPr>
            </w:pPr>
          </w:p>
        </w:tc>
      </w:tr>
      <w:tr w:rsidR="007C7B19" w:rsidRPr="00372AC4" w14:paraId="3C19DF06" w14:textId="3C7F0097" w:rsidTr="007C7B19">
        <w:tc>
          <w:tcPr>
            <w:tcW w:w="1525" w:type="dxa"/>
          </w:tcPr>
          <w:p w14:paraId="753B6EB4" w14:textId="77777777" w:rsidR="007C7B19" w:rsidRDefault="007C7B19" w:rsidP="002B564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quotient</w:t>
            </w:r>
            <w:proofErr w:type="gramEnd"/>
            <w:r>
              <w:rPr>
                <w:rFonts w:ascii="Times New Roman" w:eastAsia="Century Schoolbook" w:hAnsi="Times New Roman" w:cs="Times New Roman"/>
                <w:color w:val="auto"/>
              </w:rPr>
              <w:t xml:space="preserve"> </w:t>
            </w:r>
          </w:p>
        </w:tc>
        <w:tc>
          <w:tcPr>
            <w:tcW w:w="2160" w:type="dxa"/>
          </w:tcPr>
          <w:p w14:paraId="0412ECE6" w14:textId="77777777" w:rsidR="007C7B19" w:rsidRDefault="007C7B19" w:rsidP="002B564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the</w:t>
            </w:r>
            <w:proofErr w:type="gramEnd"/>
            <w:r>
              <w:rPr>
                <w:rFonts w:ascii="Times New Roman" w:eastAsia="Century Schoolbook" w:hAnsi="Times New Roman" w:cs="Times New Roman"/>
              </w:rPr>
              <w:t xml:space="preserve"> answer to a division problem</w:t>
            </w:r>
          </w:p>
        </w:tc>
        <w:tc>
          <w:tcPr>
            <w:tcW w:w="2993" w:type="dxa"/>
          </w:tcPr>
          <w:p w14:paraId="6516F09F" w14:textId="77777777" w:rsidR="007C7B19" w:rsidRDefault="007C7B19" w:rsidP="002B5640">
            <w:pPr>
              <w:rPr>
                <w:rFonts w:eastAsia="Times New Roman" w:cs="Times New Roman"/>
                <w:color w:val="333333"/>
                <w:shd w:val="clear" w:color="auto" w:fill="FFFFFF"/>
                <w:lang w:eastAsia="en-US"/>
              </w:rPr>
            </w:pPr>
            <w:r w:rsidRPr="0046000A">
              <w:rPr>
                <w:rFonts w:eastAsia="Century Schoolbook" w:cs="Times New Roman"/>
                <w:bCs/>
              </w:rPr>
              <w:t>12 ÷ 3 = 4</w:t>
            </w:r>
            <w:r>
              <w:rPr>
                <w:rFonts w:eastAsia="Century Schoolbook" w:cs="Times New Roman"/>
              </w:rPr>
              <w:t>; 4</w:t>
            </w:r>
            <w:r w:rsidRPr="0046000A">
              <w:rPr>
                <w:rFonts w:eastAsia="Century Schoolbook" w:cs="Times New Roman"/>
              </w:rPr>
              <w:t xml:space="preserve"> is the </w:t>
            </w:r>
            <w:r>
              <w:rPr>
                <w:rFonts w:eastAsia="Century Schoolbook" w:cs="Times New Roman"/>
              </w:rPr>
              <w:t>quotient</w:t>
            </w:r>
          </w:p>
        </w:tc>
        <w:tc>
          <w:tcPr>
            <w:tcW w:w="2790" w:type="dxa"/>
          </w:tcPr>
          <w:p w14:paraId="7A57C8DE" w14:textId="77777777" w:rsidR="007C7B19" w:rsidRDefault="007C7B19" w:rsidP="002B5640">
            <w:pPr>
              <w:rPr>
                <w:rFonts w:eastAsia="Century Schoolbook" w:cs="Times New Roman"/>
                <w:bCs/>
              </w:rPr>
            </w:pPr>
          </w:p>
          <w:p w14:paraId="14C1D5C7" w14:textId="77777777" w:rsidR="007C7B19" w:rsidRDefault="007C7B19" w:rsidP="002B5640">
            <w:pPr>
              <w:rPr>
                <w:rFonts w:eastAsia="Century Schoolbook" w:cs="Times New Roman"/>
                <w:bCs/>
              </w:rPr>
            </w:pPr>
          </w:p>
          <w:p w14:paraId="6F468050" w14:textId="77777777" w:rsidR="007C7B19" w:rsidRPr="0046000A" w:rsidRDefault="007C7B19" w:rsidP="002B5640">
            <w:pPr>
              <w:rPr>
                <w:rFonts w:eastAsia="Century Schoolbook" w:cs="Times New Roman"/>
                <w:bCs/>
              </w:rPr>
            </w:pPr>
          </w:p>
        </w:tc>
      </w:tr>
      <w:tr w:rsidR="007C7B19" w:rsidRPr="00372AC4" w14:paraId="07CB2B70" w14:textId="7EB566A2" w:rsidTr="007C7B19">
        <w:tc>
          <w:tcPr>
            <w:tcW w:w="1525" w:type="dxa"/>
          </w:tcPr>
          <w:p w14:paraId="478DCC29" w14:textId="77777777" w:rsidR="007C7B19" w:rsidRDefault="007C7B19" w:rsidP="002B564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remainder</w:t>
            </w:r>
            <w:proofErr w:type="gramEnd"/>
          </w:p>
        </w:tc>
        <w:tc>
          <w:tcPr>
            <w:tcW w:w="2160" w:type="dxa"/>
          </w:tcPr>
          <w:p w14:paraId="25DE18B6" w14:textId="77777777" w:rsidR="007C7B19" w:rsidRDefault="007C7B19" w:rsidP="002B564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Pr>
                <w:rFonts w:ascii="Times New Roman" w:eastAsia="Century Schoolbook" w:hAnsi="Times New Roman" w:cs="Times New Roman"/>
              </w:rPr>
              <w:t xml:space="preserve"> amount left over after dividing a number</w:t>
            </w:r>
          </w:p>
        </w:tc>
        <w:tc>
          <w:tcPr>
            <w:tcW w:w="2993" w:type="dxa"/>
          </w:tcPr>
          <w:p w14:paraId="5466D376" w14:textId="77777777" w:rsidR="007C7B19" w:rsidRDefault="007C7B19" w:rsidP="002B5640">
            <w:pPr>
              <w:rPr>
                <w:rFonts w:eastAsia="Times New Roman" w:cs="Times New Roman"/>
                <w:color w:val="333333"/>
                <w:shd w:val="clear" w:color="auto" w:fill="FFFFFF"/>
                <w:lang w:eastAsia="en-US"/>
              </w:rPr>
            </w:pPr>
            <w:r>
              <w:rPr>
                <w:rFonts w:eastAsia="Century Schoolbook" w:cs="Times New Roman"/>
                <w:bCs/>
              </w:rPr>
              <w:t xml:space="preserve">22 ÷ 3 = 7 </w:t>
            </w:r>
            <w:r>
              <w:rPr>
                <w:rFonts w:eastAsia="Century Schoolbook" w:cs="Times New Roman"/>
              </w:rPr>
              <w:t>with a remainder of 1</w:t>
            </w:r>
          </w:p>
        </w:tc>
        <w:tc>
          <w:tcPr>
            <w:tcW w:w="2790" w:type="dxa"/>
          </w:tcPr>
          <w:p w14:paraId="102F5282" w14:textId="77777777" w:rsidR="007C7B19" w:rsidRDefault="007C7B19" w:rsidP="002B5640">
            <w:pPr>
              <w:rPr>
                <w:rFonts w:eastAsia="Century Schoolbook" w:cs="Times New Roman"/>
                <w:bCs/>
              </w:rPr>
            </w:pPr>
          </w:p>
        </w:tc>
      </w:tr>
    </w:tbl>
    <w:p w14:paraId="7C1E1ED9" w14:textId="17043F89" w:rsidR="002E6387" w:rsidRDefault="002E6387">
      <w:pPr>
        <w:rPr>
          <w:rFonts w:cs="Times New Roman"/>
        </w:rPr>
      </w:pPr>
      <w:r>
        <w:rPr>
          <w:rFonts w:cs="Times New Roman"/>
        </w:rPr>
        <w:br w:type="page"/>
      </w:r>
    </w:p>
    <w:p w14:paraId="3E08DC67" w14:textId="623EEFA5" w:rsidR="00E9775B" w:rsidRPr="00E9775B" w:rsidRDefault="00E9775B">
      <w:pPr>
        <w:rPr>
          <w:rFonts w:cs="Times New Roman"/>
        </w:rPr>
      </w:pPr>
      <w:r w:rsidRPr="00E9775B">
        <w:rPr>
          <w:rFonts w:cs="Times New Roman"/>
        </w:rPr>
        <w:lastRenderedPageBreak/>
        <w:t>Scoring Rubric</w:t>
      </w:r>
      <w:r w:rsidR="007E120F">
        <w:rPr>
          <w:rFonts w:cs="Times New Roman"/>
        </w:rPr>
        <w:t xml:space="preserve"> for Summative Assessments</w:t>
      </w:r>
    </w:p>
    <w:tbl>
      <w:tblPr>
        <w:tblStyle w:val="TableGrid"/>
        <w:tblW w:w="9378" w:type="dxa"/>
        <w:tblLayout w:type="fixed"/>
        <w:tblLook w:val="04A0" w:firstRow="1" w:lastRow="0" w:firstColumn="1" w:lastColumn="0" w:noHBand="0" w:noVBand="1"/>
      </w:tblPr>
      <w:tblGrid>
        <w:gridCol w:w="1435"/>
        <w:gridCol w:w="1800"/>
        <w:gridCol w:w="1800"/>
        <w:gridCol w:w="1710"/>
        <w:gridCol w:w="1710"/>
        <w:gridCol w:w="923"/>
      </w:tblGrid>
      <w:tr w:rsidR="00E9775B" w:rsidRPr="00E9775B" w14:paraId="29C3AC1F" w14:textId="77777777" w:rsidTr="00E9775B">
        <w:trPr>
          <w:cantSplit/>
          <w:trHeight w:val="1134"/>
        </w:trPr>
        <w:tc>
          <w:tcPr>
            <w:tcW w:w="1435" w:type="dxa"/>
            <w:textDirection w:val="btLr"/>
          </w:tcPr>
          <w:p w14:paraId="406736EF" w14:textId="77777777" w:rsidR="00E9775B" w:rsidRPr="00E9775B" w:rsidRDefault="00E9775B" w:rsidP="00E9775B">
            <w:pPr>
              <w:ind w:left="113" w:right="113"/>
              <w:rPr>
                <w:rFonts w:cs="Times New Roman"/>
                <w:b/>
                <w:sz w:val="20"/>
                <w:szCs w:val="20"/>
              </w:rPr>
            </w:pPr>
          </w:p>
        </w:tc>
        <w:tc>
          <w:tcPr>
            <w:tcW w:w="1800" w:type="dxa"/>
          </w:tcPr>
          <w:p w14:paraId="52B3522E" w14:textId="77777777" w:rsidR="00E9775B" w:rsidRPr="00E9775B" w:rsidRDefault="00E9775B" w:rsidP="00E9775B">
            <w:pPr>
              <w:jc w:val="center"/>
              <w:rPr>
                <w:rFonts w:cs="Times New Roman"/>
                <w:b/>
                <w:sz w:val="20"/>
                <w:szCs w:val="20"/>
              </w:rPr>
            </w:pPr>
            <w:r w:rsidRPr="00E9775B">
              <w:rPr>
                <w:rFonts w:cs="Times New Roman"/>
                <w:b/>
                <w:sz w:val="20"/>
                <w:szCs w:val="20"/>
              </w:rPr>
              <w:t>1</w:t>
            </w:r>
          </w:p>
          <w:p w14:paraId="44648301" w14:textId="77777777" w:rsidR="00E9775B" w:rsidRPr="00E9775B" w:rsidRDefault="00E9775B" w:rsidP="00E9775B">
            <w:pPr>
              <w:jc w:val="center"/>
              <w:rPr>
                <w:rFonts w:cs="Times New Roman"/>
                <w:b/>
                <w:sz w:val="20"/>
                <w:szCs w:val="20"/>
              </w:rPr>
            </w:pPr>
            <w:r w:rsidRPr="00E9775B">
              <w:rPr>
                <w:rFonts w:cs="Times New Roman"/>
                <w:b/>
                <w:sz w:val="20"/>
                <w:szCs w:val="20"/>
              </w:rPr>
              <w:t>Unsatisfactory: Little Accomplishment</w:t>
            </w:r>
          </w:p>
        </w:tc>
        <w:tc>
          <w:tcPr>
            <w:tcW w:w="1800" w:type="dxa"/>
          </w:tcPr>
          <w:p w14:paraId="5F02A477" w14:textId="77777777" w:rsidR="00E9775B" w:rsidRPr="00E9775B" w:rsidRDefault="00E9775B" w:rsidP="00E9775B">
            <w:pPr>
              <w:jc w:val="center"/>
              <w:rPr>
                <w:rFonts w:cs="Times New Roman"/>
                <w:b/>
                <w:sz w:val="20"/>
                <w:szCs w:val="20"/>
              </w:rPr>
            </w:pPr>
            <w:r w:rsidRPr="00E9775B">
              <w:rPr>
                <w:rFonts w:cs="Times New Roman"/>
                <w:b/>
                <w:sz w:val="20"/>
                <w:szCs w:val="20"/>
              </w:rPr>
              <w:t>2</w:t>
            </w:r>
          </w:p>
          <w:p w14:paraId="036C40AD" w14:textId="77777777" w:rsidR="00E9775B" w:rsidRPr="00E9775B" w:rsidRDefault="00E9775B" w:rsidP="00E9775B">
            <w:pPr>
              <w:jc w:val="center"/>
              <w:rPr>
                <w:rFonts w:cs="Times New Roman"/>
                <w:b/>
                <w:sz w:val="20"/>
                <w:szCs w:val="20"/>
              </w:rPr>
            </w:pPr>
            <w:r w:rsidRPr="00E9775B">
              <w:rPr>
                <w:rFonts w:cs="Times New Roman"/>
                <w:b/>
                <w:sz w:val="20"/>
                <w:szCs w:val="20"/>
              </w:rPr>
              <w:t>Marginal: Partial Accomplishment</w:t>
            </w:r>
          </w:p>
        </w:tc>
        <w:tc>
          <w:tcPr>
            <w:tcW w:w="1710" w:type="dxa"/>
          </w:tcPr>
          <w:p w14:paraId="6AF9DF59" w14:textId="77777777" w:rsidR="00E9775B" w:rsidRPr="00E9775B" w:rsidRDefault="00E9775B" w:rsidP="00E9775B">
            <w:pPr>
              <w:jc w:val="center"/>
              <w:rPr>
                <w:rFonts w:cs="Times New Roman"/>
                <w:b/>
                <w:sz w:val="20"/>
                <w:szCs w:val="20"/>
              </w:rPr>
            </w:pPr>
            <w:r w:rsidRPr="00E9775B">
              <w:rPr>
                <w:rFonts w:cs="Times New Roman"/>
                <w:b/>
                <w:sz w:val="20"/>
                <w:szCs w:val="20"/>
              </w:rPr>
              <w:t>3</w:t>
            </w:r>
          </w:p>
          <w:p w14:paraId="0EFA4382" w14:textId="77777777" w:rsidR="00E9775B" w:rsidRPr="00E9775B" w:rsidRDefault="00E9775B" w:rsidP="00E9775B">
            <w:pPr>
              <w:jc w:val="center"/>
              <w:rPr>
                <w:rFonts w:cs="Times New Roman"/>
                <w:b/>
                <w:sz w:val="20"/>
                <w:szCs w:val="20"/>
              </w:rPr>
            </w:pPr>
            <w:r w:rsidRPr="00E9775B">
              <w:rPr>
                <w:rFonts w:cs="Times New Roman"/>
                <w:b/>
                <w:sz w:val="20"/>
                <w:szCs w:val="20"/>
              </w:rPr>
              <w:t>Proficient: Substantial Accomplishment</w:t>
            </w:r>
          </w:p>
        </w:tc>
        <w:tc>
          <w:tcPr>
            <w:tcW w:w="1710" w:type="dxa"/>
          </w:tcPr>
          <w:p w14:paraId="31FC948A" w14:textId="77777777" w:rsidR="00E9775B" w:rsidRPr="00E9775B" w:rsidRDefault="00E9775B" w:rsidP="00E9775B">
            <w:pPr>
              <w:jc w:val="center"/>
              <w:rPr>
                <w:rFonts w:cs="Times New Roman"/>
                <w:b/>
                <w:sz w:val="20"/>
                <w:szCs w:val="20"/>
              </w:rPr>
            </w:pPr>
            <w:r w:rsidRPr="00E9775B">
              <w:rPr>
                <w:rFonts w:cs="Times New Roman"/>
                <w:b/>
                <w:sz w:val="20"/>
                <w:szCs w:val="20"/>
              </w:rPr>
              <w:t xml:space="preserve">4 </w:t>
            </w:r>
          </w:p>
          <w:p w14:paraId="41DB4275" w14:textId="77777777" w:rsidR="00E9775B" w:rsidRPr="00E9775B" w:rsidRDefault="00E9775B" w:rsidP="00E9775B">
            <w:pPr>
              <w:jc w:val="center"/>
              <w:rPr>
                <w:rFonts w:cs="Times New Roman"/>
                <w:b/>
                <w:sz w:val="20"/>
                <w:szCs w:val="20"/>
              </w:rPr>
            </w:pPr>
            <w:r w:rsidRPr="00E9775B">
              <w:rPr>
                <w:rFonts w:cs="Times New Roman"/>
                <w:b/>
                <w:sz w:val="20"/>
                <w:szCs w:val="20"/>
              </w:rPr>
              <w:t>Excellent: Full Accomplishment</w:t>
            </w:r>
          </w:p>
        </w:tc>
        <w:tc>
          <w:tcPr>
            <w:tcW w:w="923" w:type="dxa"/>
          </w:tcPr>
          <w:p w14:paraId="1391518E" w14:textId="003D3D37" w:rsidR="00E9775B" w:rsidRPr="00E9775B" w:rsidRDefault="00E9775B" w:rsidP="00E9775B">
            <w:pPr>
              <w:jc w:val="center"/>
              <w:rPr>
                <w:rFonts w:cs="Times New Roman"/>
                <w:b/>
                <w:sz w:val="20"/>
                <w:szCs w:val="20"/>
              </w:rPr>
            </w:pPr>
          </w:p>
          <w:p w14:paraId="48F28043" w14:textId="77777777" w:rsidR="00E9775B" w:rsidRPr="00E9775B" w:rsidRDefault="00E9775B" w:rsidP="00E9775B">
            <w:pPr>
              <w:rPr>
                <w:rFonts w:cs="Times New Roman"/>
                <w:b/>
                <w:sz w:val="20"/>
                <w:szCs w:val="20"/>
              </w:rPr>
            </w:pPr>
          </w:p>
          <w:p w14:paraId="1A2F75B7" w14:textId="77777777" w:rsidR="00E9775B" w:rsidRPr="00E9775B" w:rsidRDefault="00E9775B" w:rsidP="00E9775B">
            <w:pPr>
              <w:jc w:val="center"/>
              <w:rPr>
                <w:rFonts w:cs="Times New Roman"/>
                <w:b/>
                <w:sz w:val="20"/>
                <w:szCs w:val="20"/>
              </w:rPr>
            </w:pPr>
            <w:r w:rsidRPr="00E9775B">
              <w:rPr>
                <w:rFonts w:cs="Times New Roman"/>
                <w:b/>
                <w:sz w:val="20"/>
                <w:szCs w:val="20"/>
              </w:rPr>
              <w:t>Score</w:t>
            </w:r>
          </w:p>
        </w:tc>
      </w:tr>
      <w:tr w:rsidR="00E9775B" w:rsidRPr="00E9775B" w14:paraId="0D47A233" w14:textId="77777777" w:rsidTr="00E9775B">
        <w:trPr>
          <w:cantSplit/>
          <w:trHeight w:val="1134"/>
        </w:trPr>
        <w:tc>
          <w:tcPr>
            <w:tcW w:w="1435" w:type="dxa"/>
            <w:textDirection w:val="btLr"/>
          </w:tcPr>
          <w:p w14:paraId="52AEF568" w14:textId="77777777" w:rsidR="00E9775B" w:rsidRPr="00E9775B" w:rsidRDefault="00E9775B" w:rsidP="00E9775B">
            <w:pPr>
              <w:ind w:left="113" w:right="113"/>
              <w:rPr>
                <w:rFonts w:cs="Times New Roman"/>
                <w:b/>
                <w:sz w:val="20"/>
                <w:szCs w:val="20"/>
              </w:rPr>
            </w:pPr>
            <w:r w:rsidRPr="00E9775B">
              <w:rPr>
                <w:rFonts w:cs="Times New Roman"/>
                <w:b/>
                <w:sz w:val="20"/>
                <w:szCs w:val="20"/>
              </w:rPr>
              <w:t>Examples of content/Academic Vocabulary</w:t>
            </w:r>
          </w:p>
        </w:tc>
        <w:tc>
          <w:tcPr>
            <w:tcW w:w="1800" w:type="dxa"/>
          </w:tcPr>
          <w:p w14:paraId="1D096FF3"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0E18769A"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5B8AA3B2"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70B6D4E1"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3111A730" w14:textId="77777777" w:rsidR="00E9775B" w:rsidRPr="00E9775B" w:rsidRDefault="00E9775B" w:rsidP="00E9775B">
            <w:pPr>
              <w:rPr>
                <w:rFonts w:cs="Times New Roman"/>
                <w:sz w:val="20"/>
                <w:szCs w:val="20"/>
              </w:rPr>
            </w:pPr>
          </w:p>
        </w:tc>
      </w:tr>
      <w:tr w:rsidR="00E9775B" w:rsidRPr="00E9775B" w14:paraId="002EC2A9" w14:textId="77777777" w:rsidTr="00E9775B">
        <w:trPr>
          <w:cantSplit/>
          <w:trHeight w:val="1134"/>
        </w:trPr>
        <w:tc>
          <w:tcPr>
            <w:tcW w:w="1435" w:type="dxa"/>
            <w:textDirection w:val="btLr"/>
          </w:tcPr>
          <w:p w14:paraId="10263621" w14:textId="77777777" w:rsidR="00E9775B" w:rsidRPr="00E9775B" w:rsidRDefault="00E9775B" w:rsidP="00E9775B">
            <w:pPr>
              <w:ind w:left="113" w:right="113"/>
              <w:rPr>
                <w:rFonts w:cs="Times New Roman"/>
                <w:b/>
                <w:sz w:val="20"/>
                <w:szCs w:val="20"/>
              </w:rPr>
            </w:pPr>
            <w:r w:rsidRPr="00E9775B">
              <w:rPr>
                <w:rFonts w:cs="Times New Roman"/>
                <w:b/>
                <w:sz w:val="20"/>
                <w:szCs w:val="20"/>
              </w:rPr>
              <w:t xml:space="preserve">Model: drawing </w:t>
            </w:r>
          </w:p>
        </w:tc>
        <w:tc>
          <w:tcPr>
            <w:tcW w:w="1800" w:type="dxa"/>
          </w:tcPr>
          <w:p w14:paraId="24F73AED"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3B9C4CA5"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763538C5"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72CFCDCE"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29175BF0" w14:textId="77777777" w:rsidR="00E9775B" w:rsidRPr="00E9775B" w:rsidRDefault="00E9775B" w:rsidP="00E9775B">
            <w:pPr>
              <w:rPr>
                <w:rFonts w:cs="Times New Roman"/>
                <w:sz w:val="20"/>
                <w:szCs w:val="20"/>
              </w:rPr>
            </w:pPr>
          </w:p>
        </w:tc>
      </w:tr>
      <w:tr w:rsidR="00E9775B" w:rsidRPr="00E9775B" w14:paraId="3E7C7068" w14:textId="77777777" w:rsidTr="00E9775B">
        <w:trPr>
          <w:cantSplit/>
          <w:trHeight w:val="1134"/>
        </w:trPr>
        <w:tc>
          <w:tcPr>
            <w:tcW w:w="1435" w:type="dxa"/>
            <w:textDirection w:val="btLr"/>
          </w:tcPr>
          <w:p w14:paraId="1CEE70EA" w14:textId="77777777" w:rsidR="00E9775B" w:rsidRPr="00E9775B" w:rsidRDefault="00E9775B" w:rsidP="00E9775B">
            <w:pPr>
              <w:ind w:left="113" w:right="113"/>
              <w:rPr>
                <w:rFonts w:cs="Times New Roman"/>
                <w:b/>
                <w:sz w:val="20"/>
                <w:szCs w:val="20"/>
              </w:rPr>
            </w:pPr>
            <w:r w:rsidRPr="00E9775B">
              <w:rPr>
                <w:rFonts w:cs="Times New Roman"/>
                <w:b/>
                <w:sz w:val="20"/>
                <w:szCs w:val="20"/>
              </w:rPr>
              <w:t>Model: equations</w:t>
            </w:r>
          </w:p>
        </w:tc>
        <w:tc>
          <w:tcPr>
            <w:tcW w:w="1800" w:type="dxa"/>
          </w:tcPr>
          <w:p w14:paraId="026E783C"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630752A3"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2AFA23F1"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59418E2B"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42F7FB9C" w14:textId="77777777" w:rsidR="00E9775B" w:rsidRPr="00E9775B" w:rsidRDefault="00E9775B" w:rsidP="00E9775B">
            <w:pPr>
              <w:rPr>
                <w:rFonts w:cs="Times New Roman"/>
                <w:sz w:val="20"/>
                <w:szCs w:val="20"/>
              </w:rPr>
            </w:pPr>
          </w:p>
        </w:tc>
      </w:tr>
      <w:tr w:rsidR="00E9775B" w:rsidRPr="00E9775B" w14:paraId="14D66715" w14:textId="77777777" w:rsidTr="00E9775B">
        <w:trPr>
          <w:cantSplit/>
          <w:trHeight w:val="1134"/>
        </w:trPr>
        <w:tc>
          <w:tcPr>
            <w:tcW w:w="1435" w:type="dxa"/>
            <w:textDirection w:val="btLr"/>
          </w:tcPr>
          <w:p w14:paraId="46F10C5D" w14:textId="77777777" w:rsidR="00E9775B" w:rsidRPr="00E9775B" w:rsidRDefault="00E9775B" w:rsidP="00E9775B">
            <w:pPr>
              <w:ind w:left="113" w:right="113"/>
              <w:rPr>
                <w:rFonts w:cs="Times New Roman"/>
                <w:b/>
                <w:sz w:val="20"/>
                <w:szCs w:val="20"/>
              </w:rPr>
            </w:pPr>
            <w:r w:rsidRPr="00E9775B">
              <w:rPr>
                <w:rFonts w:cs="Times New Roman"/>
                <w:b/>
                <w:sz w:val="20"/>
                <w:szCs w:val="20"/>
              </w:rPr>
              <w:t>Story Problem: representing an equation demonstrating the measurement concept of division</w:t>
            </w:r>
          </w:p>
        </w:tc>
        <w:tc>
          <w:tcPr>
            <w:tcW w:w="1800" w:type="dxa"/>
          </w:tcPr>
          <w:p w14:paraId="287429AC"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0B6F75D1"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4E078D98"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12CFE2AD"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4C37D440" w14:textId="77777777" w:rsidR="00E9775B" w:rsidRPr="00E9775B" w:rsidRDefault="00E9775B" w:rsidP="00E9775B">
            <w:pPr>
              <w:rPr>
                <w:rFonts w:cs="Times New Roman"/>
                <w:sz w:val="20"/>
                <w:szCs w:val="20"/>
              </w:rPr>
            </w:pPr>
          </w:p>
        </w:tc>
      </w:tr>
    </w:tbl>
    <w:p w14:paraId="469AEC47" w14:textId="77777777" w:rsidR="00E9775B" w:rsidRDefault="00E9775B">
      <w:pPr>
        <w:rPr>
          <w:rFonts w:ascii="Arial" w:hAnsi="Arial" w:cs="Arial"/>
          <w:sz w:val="22"/>
          <w:szCs w:val="22"/>
        </w:rPr>
      </w:pPr>
    </w:p>
    <w:p w14:paraId="63C25645" w14:textId="3B4F7824" w:rsidR="002E6387" w:rsidRDefault="002E6387">
      <w:pPr>
        <w:rPr>
          <w:rFonts w:cs="Times New Roman"/>
        </w:rPr>
      </w:pPr>
      <w:r w:rsidRPr="002E6387">
        <w:rPr>
          <w:rFonts w:cs="Times New Roman"/>
        </w:rPr>
        <w:t xml:space="preserve">Anecdotal Recording Sheet </w:t>
      </w:r>
    </w:p>
    <w:tbl>
      <w:tblPr>
        <w:tblStyle w:val="TableGrid"/>
        <w:tblW w:w="0" w:type="auto"/>
        <w:tblLook w:val="04A0" w:firstRow="1" w:lastRow="0" w:firstColumn="1" w:lastColumn="0" w:noHBand="0" w:noVBand="1"/>
      </w:tblPr>
      <w:tblGrid>
        <w:gridCol w:w="4788"/>
        <w:gridCol w:w="4788"/>
      </w:tblGrid>
      <w:tr w:rsidR="002E6387" w:rsidRPr="006F32F6" w14:paraId="7A447BA8" w14:textId="77777777" w:rsidTr="002E6387">
        <w:tc>
          <w:tcPr>
            <w:tcW w:w="4788" w:type="dxa"/>
            <w:vAlign w:val="center"/>
          </w:tcPr>
          <w:p w14:paraId="198F7954" w14:textId="0054BF81" w:rsidR="002E6387" w:rsidRPr="006F32F6" w:rsidRDefault="002E6387" w:rsidP="002E6387">
            <w:pPr>
              <w:jc w:val="center"/>
              <w:rPr>
                <w:rFonts w:cs="Times New Roman"/>
                <w:b/>
                <w:sz w:val="22"/>
                <w:szCs w:val="22"/>
              </w:rPr>
            </w:pPr>
            <w:r w:rsidRPr="006F32F6">
              <w:rPr>
                <w:rFonts w:cs="Times New Roman"/>
                <w:b/>
                <w:sz w:val="22"/>
                <w:szCs w:val="22"/>
              </w:rPr>
              <w:t>Level of Understanding</w:t>
            </w:r>
          </w:p>
        </w:tc>
        <w:tc>
          <w:tcPr>
            <w:tcW w:w="4788" w:type="dxa"/>
          </w:tcPr>
          <w:p w14:paraId="713D39F7" w14:textId="592A9ABD" w:rsidR="002E6387" w:rsidRPr="006F32F6" w:rsidRDefault="002E6387" w:rsidP="002E6387">
            <w:pPr>
              <w:jc w:val="center"/>
              <w:rPr>
                <w:rFonts w:cs="Times New Roman"/>
                <w:b/>
                <w:sz w:val="22"/>
                <w:szCs w:val="22"/>
              </w:rPr>
            </w:pPr>
            <w:r w:rsidRPr="006F32F6">
              <w:rPr>
                <w:rFonts w:cs="Times New Roman"/>
                <w:b/>
                <w:sz w:val="22"/>
                <w:szCs w:val="22"/>
              </w:rPr>
              <w:t>Name of Student</w:t>
            </w:r>
          </w:p>
          <w:p w14:paraId="302E461C" w14:textId="45FE3CFE" w:rsidR="002E6387" w:rsidRPr="006F32F6" w:rsidRDefault="002E6387" w:rsidP="002E6387">
            <w:pPr>
              <w:jc w:val="center"/>
              <w:rPr>
                <w:rFonts w:cs="Times New Roman"/>
                <w:sz w:val="22"/>
                <w:szCs w:val="22"/>
              </w:rPr>
            </w:pPr>
            <w:r w:rsidRPr="006F32F6">
              <w:rPr>
                <w:rFonts w:cs="Times New Roman"/>
                <w:b/>
                <w:sz w:val="22"/>
                <w:szCs w:val="22"/>
              </w:rPr>
              <w:t>(Post sticky notes in boxes. Move and revise without having to erase form.)</w:t>
            </w:r>
          </w:p>
        </w:tc>
      </w:tr>
      <w:tr w:rsidR="002E6387" w:rsidRPr="006F32F6" w14:paraId="35DDDA1F" w14:textId="77777777" w:rsidTr="002E6387">
        <w:tc>
          <w:tcPr>
            <w:tcW w:w="4788" w:type="dxa"/>
          </w:tcPr>
          <w:p w14:paraId="1F2600F6" w14:textId="0F12C330" w:rsidR="002E6387" w:rsidRPr="006F32F6" w:rsidRDefault="002E6387" w:rsidP="002E6387">
            <w:pPr>
              <w:rPr>
                <w:rFonts w:cs="Times New Roman"/>
                <w:b/>
                <w:sz w:val="22"/>
                <w:szCs w:val="22"/>
              </w:rPr>
            </w:pPr>
            <w:r w:rsidRPr="006F32F6">
              <w:rPr>
                <w:rFonts w:cs="Times New Roman"/>
                <w:b/>
                <w:sz w:val="22"/>
                <w:szCs w:val="22"/>
              </w:rPr>
              <w:t>Above and Beyond</w:t>
            </w:r>
          </w:p>
          <w:p w14:paraId="0FFF903F" w14:textId="77777777" w:rsidR="002E6387" w:rsidRPr="006F32F6" w:rsidRDefault="002E6387" w:rsidP="002E6387">
            <w:pPr>
              <w:rPr>
                <w:rFonts w:cs="Times New Roman"/>
                <w:sz w:val="22"/>
                <w:szCs w:val="22"/>
              </w:rPr>
            </w:pPr>
            <w:r w:rsidRPr="006F32F6">
              <w:rPr>
                <w:rFonts w:cs="Times New Roman"/>
                <w:sz w:val="22"/>
                <w:szCs w:val="22"/>
              </w:rPr>
              <w:t>Clear understanding.</w:t>
            </w:r>
          </w:p>
          <w:p w14:paraId="1539BC18" w14:textId="563071DC" w:rsidR="002E6387" w:rsidRPr="006F32F6" w:rsidRDefault="002E6387" w:rsidP="002E6387">
            <w:pPr>
              <w:rPr>
                <w:rFonts w:cs="Times New Roman"/>
                <w:sz w:val="22"/>
                <w:szCs w:val="22"/>
              </w:rPr>
            </w:pPr>
            <w:r w:rsidRPr="006F32F6">
              <w:rPr>
                <w:rFonts w:cs="Times New Roman"/>
                <w:sz w:val="22"/>
                <w:szCs w:val="22"/>
              </w:rPr>
              <w:t>Communicates concept in multiple representations.</w:t>
            </w:r>
          </w:p>
          <w:p w14:paraId="602BEDE2" w14:textId="0DE3C80D" w:rsidR="002E6387" w:rsidRPr="006F32F6" w:rsidRDefault="002E6387" w:rsidP="002E6387">
            <w:pPr>
              <w:rPr>
                <w:rFonts w:cs="Times New Roman"/>
                <w:sz w:val="22"/>
                <w:szCs w:val="22"/>
              </w:rPr>
            </w:pPr>
            <w:r w:rsidRPr="006F32F6">
              <w:rPr>
                <w:rFonts w:cs="Times New Roman"/>
                <w:sz w:val="22"/>
                <w:szCs w:val="22"/>
              </w:rPr>
              <w:t>Shows evidence of using idea without prompting.</w:t>
            </w:r>
          </w:p>
          <w:p w14:paraId="1051EA58" w14:textId="77777777" w:rsidR="002E6387" w:rsidRPr="006F32F6" w:rsidRDefault="002E6387" w:rsidP="002E6387">
            <w:pPr>
              <w:rPr>
                <w:rFonts w:cs="Times New Roman"/>
                <w:sz w:val="22"/>
                <w:szCs w:val="22"/>
              </w:rPr>
            </w:pPr>
          </w:p>
          <w:p w14:paraId="2D60C008" w14:textId="6EF14120" w:rsidR="002E6387" w:rsidRPr="006F32F6" w:rsidRDefault="006F32F6" w:rsidP="002E6387">
            <w:pPr>
              <w:rPr>
                <w:rFonts w:cs="Times New Roman"/>
                <w:sz w:val="22"/>
                <w:szCs w:val="22"/>
              </w:rPr>
            </w:pPr>
            <w:r w:rsidRPr="006F32F6">
              <w:rPr>
                <w:rFonts w:cs="Times New Roman"/>
                <w:sz w:val="22"/>
                <w:szCs w:val="22"/>
              </w:rPr>
              <w:t>Specific descriptors:</w:t>
            </w:r>
          </w:p>
          <w:p w14:paraId="73B3CD0B" w14:textId="21EA6C25" w:rsidR="002E6387" w:rsidRPr="006F32F6" w:rsidRDefault="002E6387" w:rsidP="002E6387">
            <w:pPr>
              <w:pStyle w:val="ListParagraph"/>
              <w:numPr>
                <w:ilvl w:val="0"/>
                <w:numId w:val="26"/>
              </w:numPr>
              <w:rPr>
                <w:rFonts w:cs="Times New Roman"/>
                <w:sz w:val="22"/>
                <w:szCs w:val="22"/>
              </w:rPr>
            </w:pPr>
            <w:r w:rsidRPr="006F32F6">
              <w:rPr>
                <w:rFonts w:cs="Times New Roman"/>
                <w:sz w:val="22"/>
                <w:szCs w:val="22"/>
              </w:rPr>
              <w:t>Student has modeled through precise use of drawings/objects.</w:t>
            </w:r>
          </w:p>
          <w:p w14:paraId="436EDCA0" w14:textId="70C04DA6" w:rsidR="002E6387" w:rsidRPr="006F32F6" w:rsidRDefault="002E6387" w:rsidP="002E6387">
            <w:pPr>
              <w:pStyle w:val="ListParagraph"/>
              <w:numPr>
                <w:ilvl w:val="0"/>
                <w:numId w:val="26"/>
              </w:numPr>
              <w:rPr>
                <w:rFonts w:cs="Times New Roman"/>
                <w:sz w:val="22"/>
                <w:szCs w:val="22"/>
              </w:rPr>
            </w:pPr>
            <w:r w:rsidRPr="006F32F6">
              <w:rPr>
                <w:rFonts w:cs="Times New Roman"/>
                <w:sz w:val="22"/>
                <w:szCs w:val="22"/>
              </w:rPr>
              <w:t>Student has modeled through multiple accurate equations.</w:t>
            </w:r>
          </w:p>
          <w:p w14:paraId="6D67D4EF" w14:textId="77777777" w:rsidR="002E6387" w:rsidRDefault="002E6387" w:rsidP="002E6387">
            <w:pPr>
              <w:pStyle w:val="ListParagraph"/>
              <w:numPr>
                <w:ilvl w:val="0"/>
                <w:numId w:val="26"/>
              </w:numPr>
              <w:rPr>
                <w:rFonts w:cs="Times New Roman"/>
                <w:sz w:val="22"/>
                <w:szCs w:val="22"/>
              </w:rPr>
            </w:pPr>
            <w:r w:rsidRPr="006F32F6">
              <w:rPr>
                <w:rFonts w:cs="Times New Roman"/>
                <w:sz w:val="22"/>
                <w:szCs w:val="22"/>
              </w:rPr>
              <w:t>Student has written/drawn a story that accurately depicts the given situation.</w:t>
            </w:r>
          </w:p>
          <w:p w14:paraId="740BD615" w14:textId="77777777" w:rsidR="006F32F6" w:rsidRDefault="006F32F6" w:rsidP="006F32F6">
            <w:pPr>
              <w:rPr>
                <w:rFonts w:cs="Times New Roman"/>
                <w:sz w:val="22"/>
                <w:szCs w:val="22"/>
              </w:rPr>
            </w:pPr>
          </w:p>
          <w:p w14:paraId="3048D3EB" w14:textId="33054D00" w:rsidR="006F32F6" w:rsidRPr="006F32F6" w:rsidRDefault="006F32F6" w:rsidP="006F32F6">
            <w:pPr>
              <w:rPr>
                <w:rFonts w:cs="Times New Roman"/>
                <w:sz w:val="22"/>
                <w:szCs w:val="22"/>
              </w:rPr>
            </w:pPr>
          </w:p>
        </w:tc>
        <w:tc>
          <w:tcPr>
            <w:tcW w:w="4788" w:type="dxa"/>
          </w:tcPr>
          <w:p w14:paraId="74F6A9D2" w14:textId="77777777" w:rsidR="002E6387" w:rsidRPr="006F32F6" w:rsidRDefault="002E6387">
            <w:pPr>
              <w:rPr>
                <w:rFonts w:cs="Times New Roman"/>
                <w:sz w:val="22"/>
                <w:szCs w:val="22"/>
              </w:rPr>
            </w:pPr>
          </w:p>
        </w:tc>
      </w:tr>
      <w:tr w:rsidR="002E6387" w:rsidRPr="006F32F6" w14:paraId="7789B9B7" w14:textId="77777777" w:rsidTr="002E6387">
        <w:tc>
          <w:tcPr>
            <w:tcW w:w="4788" w:type="dxa"/>
          </w:tcPr>
          <w:p w14:paraId="41EA9B49" w14:textId="77777777" w:rsidR="002E6387" w:rsidRPr="006F32F6" w:rsidRDefault="002E6387" w:rsidP="002E6387">
            <w:pPr>
              <w:rPr>
                <w:rFonts w:cs="Times New Roman"/>
                <w:b/>
                <w:sz w:val="22"/>
                <w:szCs w:val="22"/>
              </w:rPr>
            </w:pPr>
            <w:r w:rsidRPr="006F32F6">
              <w:rPr>
                <w:rFonts w:cs="Times New Roman"/>
                <w:b/>
                <w:sz w:val="22"/>
                <w:szCs w:val="22"/>
              </w:rPr>
              <w:t>On Target</w:t>
            </w:r>
          </w:p>
          <w:p w14:paraId="12C5ADF9" w14:textId="77777777" w:rsidR="002E6387" w:rsidRPr="006F32F6" w:rsidRDefault="002E6387" w:rsidP="002E6387">
            <w:pPr>
              <w:rPr>
                <w:rFonts w:cs="Times New Roman"/>
                <w:sz w:val="22"/>
                <w:szCs w:val="22"/>
              </w:rPr>
            </w:pPr>
            <w:r w:rsidRPr="006F32F6">
              <w:rPr>
                <w:rFonts w:cs="Times New Roman"/>
                <w:sz w:val="22"/>
                <w:szCs w:val="22"/>
              </w:rPr>
              <w:t>Understands or is developing well.</w:t>
            </w:r>
          </w:p>
          <w:p w14:paraId="28993B8F" w14:textId="77777777" w:rsidR="002E6387" w:rsidRPr="006F32F6" w:rsidRDefault="002E6387" w:rsidP="002E6387">
            <w:pPr>
              <w:rPr>
                <w:rFonts w:cs="Times New Roman"/>
                <w:sz w:val="22"/>
                <w:szCs w:val="22"/>
              </w:rPr>
            </w:pPr>
            <w:r w:rsidRPr="006F32F6">
              <w:rPr>
                <w:rFonts w:cs="Times New Roman"/>
                <w:sz w:val="22"/>
                <w:szCs w:val="22"/>
              </w:rPr>
              <w:t>Uses designated models.</w:t>
            </w:r>
          </w:p>
          <w:p w14:paraId="198EB092" w14:textId="77777777" w:rsidR="002E6387" w:rsidRPr="006F32F6" w:rsidRDefault="002E6387" w:rsidP="002E6387">
            <w:pPr>
              <w:rPr>
                <w:rFonts w:cs="Times New Roman"/>
                <w:sz w:val="22"/>
                <w:szCs w:val="22"/>
              </w:rPr>
            </w:pPr>
          </w:p>
          <w:p w14:paraId="7DCDFA9A" w14:textId="385C50B4" w:rsidR="002E6387" w:rsidRPr="006F32F6" w:rsidRDefault="002E6387" w:rsidP="002E6387">
            <w:pPr>
              <w:rPr>
                <w:rFonts w:cs="Times New Roman"/>
                <w:sz w:val="22"/>
                <w:szCs w:val="22"/>
              </w:rPr>
            </w:pPr>
            <w:r w:rsidRPr="006F32F6">
              <w:rPr>
                <w:rFonts w:cs="Times New Roman"/>
                <w:sz w:val="22"/>
                <w:szCs w:val="22"/>
              </w:rPr>
              <w:t>Specific descriptors:</w:t>
            </w:r>
          </w:p>
          <w:p w14:paraId="6213E459" w14:textId="53333C37" w:rsidR="002E6387" w:rsidRPr="006F32F6" w:rsidRDefault="002E6387" w:rsidP="002E6387">
            <w:pPr>
              <w:pStyle w:val="ListParagraph"/>
              <w:numPr>
                <w:ilvl w:val="0"/>
                <w:numId w:val="27"/>
              </w:numPr>
              <w:rPr>
                <w:rFonts w:cs="Times New Roman"/>
                <w:sz w:val="22"/>
                <w:szCs w:val="22"/>
              </w:rPr>
            </w:pPr>
            <w:r w:rsidRPr="006F32F6">
              <w:rPr>
                <w:rFonts w:cs="Times New Roman"/>
                <w:sz w:val="22"/>
                <w:szCs w:val="22"/>
              </w:rPr>
              <w:t>Student has modeled through use of drawings/objects with few errors.</w:t>
            </w:r>
          </w:p>
          <w:p w14:paraId="302C14A8" w14:textId="0FA161B5" w:rsidR="002E6387" w:rsidRPr="006F32F6" w:rsidRDefault="002E6387" w:rsidP="002E6387">
            <w:pPr>
              <w:pStyle w:val="ListParagraph"/>
              <w:numPr>
                <w:ilvl w:val="0"/>
                <w:numId w:val="27"/>
              </w:numPr>
              <w:rPr>
                <w:rFonts w:cs="Times New Roman"/>
                <w:sz w:val="22"/>
                <w:szCs w:val="22"/>
              </w:rPr>
            </w:pPr>
            <w:r w:rsidRPr="006F32F6">
              <w:rPr>
                <w:rFonts w:cs="Times New Roman"/>
                <w:sz w:val="22"/>
                <w:szCs w:val="22"/>
              </w:rPr>
              <w:t>Student has modeled through multiple equations with few errors.</w:t>
            </w:r>
          </w:p>
          <w:p w14:paraId="26214135" w14:textId="3D2E27E8" w:rsidR="002E6387" w:rsidRPr="006F32F6" w:rsidRDefault="002E6387" w:rsidP="002E6387">
            <w:pPr>
              <w:pStyle w:val="ListParagraph"/>
              <w:numPr>
                <w:ilvl w:val="0"/>
                <w:numId w:val="27"/>
              </w:numPr>
              <w:rPr>
                <w:rFonts w:cs="Times New Roman"/>
                <w:sz w:val="22"/>
                <w:szCs w:val="22"/>
              </w:rPr>
            </w:pPr>
            <w:r w:rsidRPr="006F32F6">
              <w:rPr>
                <w:rFonts w:cs="Times New Roman"/>
                <w:sz w:val="22"/>
                <w:szCs w:val="22"/>
              </w:rPr>
              <w:t>Student has written/drawn a story that depicts the given situation with few errors.</w:t>
            </w:r>
          </w:p>
          <w:p w14:paraId="75650E67" w14:textId="77777777" w:rsidR="002E6387" w:rsidRPr="006F32F6" w:rsidRDefault="002E6387" w:rsidP="002E6387">
            <w:pPr>
              <w:rPr>
                <w:rFonts w:cs="Times New Roman"/>
                <w:sz w:val="22"/>
                <w:szCs w:val="22"/>
              </w:rPr>
            </w:pPr>
          </w:p>
          <w:p w14:paraId="40E67057" w14:textId="77777777" w:rsidR="006F32F6" w:rsidRPr="006F32F6" w:rsidRDefault="006F32F6" w:rsidP="002E6387">
            <w:pPr>
              <w:rPr>
                <w:rFonts w:cs="Times New Roman"/>
                <w:sz w:val="22"/>
                <w:szCs w:val="22"/>
              </w:rPr>
            </w:pPr>
          </w:p>
          <w:p w14:paraId="61732CA0" w14:textId="77777777" w:rsidR="006F32F6" w:rsidRDefault="006F32F6" w:rsidP="002E6387">
            <w:pPr>
              <w:rPr>
                <w:rFonts w:cs="Times New Roman"/>
                <w:sz w:val="22"/>
                <w:szCs w:val="22"/>
              </w:rPr>
            </w:pPr>
          </w:p>
          <w:p w14:paraId="1B05A26B" w14:textId="414E8EED" w:rsidR="006F32F6" w:rsidRPr="006F32F6" w:rsidRDefault="006F32F6" w:rsidP="002E6387">
            <w:pPr>
              <w:rPr>
                <w:rFonts w:cs="Times New Roman"/>
                <w:sz w:val="22"/>
                <w:szCs w:val="22"/>
              </w:rPr>
            </w:pPr>
          </w:p>
        </w:tc>
        <w:tc>
          <w:tcPr>
            <w:tcW w:w="4788" w:type="dxa"/>
          </w:tcPr>
          <w:p w14:paraId="42349D77" w14:textId="77777777" w:rsidR="002E6387" w:rsidRPr="006F32F6" w:rsidRDefault="002E6387">
            <w:pPr>
              <w:rPr>
                <w:rFonts w:cs="Times New Roman"/>
                <w:sz w:val="22"/>
                <w:szCs w:val="22"/>
              </w:rPr>
            </w:pPr>
          </w:p>
        </w:tc>
      </w:tr>
      <w:tr w:rsidR="002E6387" w:rsidRPr="006F32F6" w14:paraId="1B10C87D" w14:textId="77777777" w:rsidTr="002E6387">
        <w:tc>
          <w:tcPr>
            <w:tcW w:w="4788" w:type="dxa"/>
          </w:tcPr>
          <w:p w14:paraId="3A3B5CFD" w14:textId="77777777" w:rsidR="002E6387" w:rsidRPr="006F32F6" w:rsidRDefault="002E6387" w:rsidP="002E6387">
            <w:pPr>
              <w:rPr>
                <w:rFonts w:cs="Times New Roman"/>
                <w:b/>
                <w:sz w:val="22"/>
                <w:szCs w:val="22"/>
              </w:rPr>
            </w:pPr>
            <w:r w:rsidRPr="006F32F6">
              <w:rPr>
                <w:rFonts w:cs="Times New Roman"/>
                <w:b/>
                <w:sz w:val="22"/>
                <w:szCs w:val="22"/>
              </w:rPr>
              <w:t>Not There Yet</w:t>
            </w:r>
          </w:p>
          <w:p w14:paraId="317EB3AE" w14:textId="77777777" w:rsidR="002E6387" w:rsidRPr="006F32F6" w:rsidRDefault="002E6387" w:rsidP="002E6387">
            <w:pPr>
              <w:rPr>
                <w:rFonts w:cs="Times New Roman"/>
                <w:sz w:val="22"/>
                <w:szCs w:val="22"/>
              </w:rPr>
            </w:pPr>
            <w:r w:rsidRPr="006F32F6">
              <w:rPr>
                <w:rFonts w:cs="Times New Roman"/>
                <w:sz w:val="22"/>
                <w:szCs w:val="22"/>
              </w:rPr>
              <w:t>Some confusion or misunderstands.</w:t>
            </w:r>
          </w:p>
          <w:p w14:paraId="2EBB39AB" w14:textId="77777777" w:rsidR="002E6387" w:rsidRPr="006F32F6" w:rsidRDefault="002E6387" w:rsidP="002E6387">
            <w:pPr>
              <w:rPr>
                <w:rFonts w:cs="Times New Roman"/>
                <w:sz w:val="22"/>
                <w:szCs w:val="22"/>
              </w:rPr>
            </w:pPr>
            <w:r w:rsidRPr="006F32F6">
              <w:rPr>
                <w:rFonts w:cs="Times New Roman"/>
                <w:sz w:val="22"/>
                <w:szCs w:val="22"/>
              </w:rPr>
              <w:t>Only models idea with help.</w:t>
            </w:r>
          </w:p>
          <w:p w14:paraId="5837A184" w14:textId="77777777" w:rsidR="002E6387" w:rsidRPr="006F32F6" w:rsidRDefault="002E6387" w:rsidP="002E6387">
            <w:pPr>
              <w:rPr>
                <w:rFonts w:cs="Times New Roman"/>
                <w:sz w:val="22"/>
                <w:szCs w:val="22"/>
              </w:rPr>
            </w:pPr>
          </w:p>
          <w:p w14:paraId="1447B59D" w14:textId="4890C868" w:rsidR="002E6387" w:rsidRPr="006F32F6" w:rsidRDefault="002E6387" w:rsidP="002E6387">
            <w:pPr>
              <w:rPr>
                <w:rFonts w:cs="Times New Roman"/>
                <w:sz w:val="22"/>
                <w:szCs w:val="22"/>
              </w:rPr>
            </w:pPr>
            <w:r w:rsidRPr="006F32F6">
              <w:rPr>
                <w:rFonts w:cs="Times New Roman"/>
                <w:sz w:val="22"/>
                <w:szCs w:val="22"/>
              </w:rPr>
              <w:t>Specific descriptors:</w:t>
            </w:r>
          </w:p>
          <w:p w14:paraId="1E0F14EA" w14:textId="4B2854A5" w:rsidR="002E6387" w:rsidRPr="006F32F6" w:rsidRDefault="002E6387" w:rsidP="002E6387">
            <w:pPr>
              <w:pStyle w:val="ListParagraph"/>
              <w:numPr>
                <w:ilvl w:val="0"/>
                <w:numId w:val="28"/>
              </w:numPr>
              <w:rPr>
                <w:rFonts w:cs="Times New Roman"/>
                <w:sz w:val="22"/>
                <w:szCs w:val="22"/>
              </w:rPr>
            </w:pPr>
            <w:r w:rsidRPr="006F32F6">
              <w:rPr>
                <w:rFonts w:cs="Times New Roman"/>
                <w:sz w:val="22"/>
                <w:szCs w:val="22"/>
              </w:rPr>
              <w:t xml:space="preserve">Student has modeled through use of drawings/objects with </w:t>
            </w:r>
            <w:r w:rsidR="006F32F6" w:rsidRPr="006F32F6">
              <w:rPr>
                <w:rFonts w:cs="Times New Roman"/>
                <w:sz w:val="22"/>
                <w:szCs w:val="22"/>
              </w:rPr>
              <w:t>significant errors</w:t>
            </w:r>
            <w:r w:rsidRPr="006F32F6">
              <w:rPr>
                <w:rFonts w:cs="Times New Roman"/>
                <w:sz w:val="22"/>
                <w:szCs w:val="22"/>
              </w:rPr>
              <w:t>.</w:t>
            </w:r>
          </w:p>
          <w:p w14:paraId="43A2166C" w14:textId="72C6BEF6" w:rsidR="002E6387" w:rsidRPr="006F32F6" w:rsidRDefault="002E6387" w:rsidP="002E6387">
            <w:pPr>
              <w:pStyle w:val="ListParagraph"/>
              <w:numPr>
                <w:ilvl w:val="0"/>
                <w:numId w:val="28"/>
              </w:numPr>
              <w:rPr>
                <w:rFonts w:cs="Times New Roman"/>
                <w:sz w:val="22"/>
                <w:szCs w:val="22"/>
              </w:rPr>
            </w:pPr>
            <w:r w:rsidRPr="006F32F6">
              <w:rPr>
                <w:rFonts w:cs="Times New Roman"/>
                <w:sz w:val="22"/>
                <w:szCs w:val="22"/>
              </w:rPr>
              <w:t>Student has modeled through equations with errors.</w:t>
            </w:r>
          </w:p>
          <w:p w14:paraId="3C42F6AA" w14:textId="4F9A5665" w:rsidR="002E6387" w:rsidRPr="006F32F6" w:rsidRDefault="002E6387" w:rsidP="002E6387">
            <w:pPr>
              <w:pStyle w:val="ListParagraph"/>
              <w:numPr>
                <w:ilvl w:val="0"/>
                <w:numId w:val="28"/>
              </w:numPr>
              <w:rPr>
                <w:rFonts w:cs="Times New Roman"/>
                <w:sz w:val="22"/>
                <w:szCs w:val="22"/>
              </w:rPr>
            </w:pPr>
            <w:r w:rsidRPr="006F32F6">
              <w:rPr>
                <w:rFonts w:cs="Times New Roman"/>
                <w:sz w:val="22"/>
                <w:szCs w:val="22"/>
              </w:rPr>
              <w:t xml:space="preserve">Student has written/drawn a story </w:t>
            </w:r>
            <w:r w:rsidR="006F32F6" w:rsidRPr="006F32F6">
              <w:rPr>
                <w:rFonts w:cs="Times New Roman"/>
                <w:sz w:val="22"/>
                <w:szCs w:val="22"/>
              </w:rPr>
              <w:t xml:space="preserve">for </w:t>
            </w:r>
            <w:r w:rsidRPr="006F32F6">
              <w:rPr>
                <w:rFonts w:cs="Times New Roman"/>
                <w:sz w:val="22"/>
                <w:szCs w:val="22"/>
              </w:rPr>
              <w:t>the given situation</w:t>
            </w:r>
            <w:r w:rsidR="006F32F6" w:rsidRPr="006F32F6">
              <w:rPr>
                <w:rFonts w:cs="Times New Roman"/>
                <w:sz w:val="22"/>
                <w:szCs w:val="22"/>
              </w:rPr>
              <w:t xml:space="preserve"> with errors</w:t>
            </w:r>
            <w:r w:rsidRPr="006F32F6">
              <w:rPr>
                <w:rFonts w:cs="Times New Roman"/>
                <w:sz w:val="22"/>
                <w:szCs w:val="22"/>
              </w:rPr>
              <w:t>.</w:t>
            </w:r>
          </w:p>
          <w:p w14:paraId="720040A2" w14:textId="77777777" w:rsidR="002E6387" w:rsidRPr="006F32F6" w:rsidRDefault="002E6387" w:rsidP="002E6387">
            <w:pPr>
              <w:rPr>
                <w:rFonts w:cs="Times New Roman"/>
                <w:sz w:val="22"/>
                <w:szCs w:val="22"/>
              </w:rPr>
            </w:pPr>
          </w:p>
          <w:p w14:paraId="32B54A59" w14:textId="77777777" w:rsidR="006F32F6" w:rsidRPr="006F32F6" w:rsidRDefault="006F32F6" w:rsidP="002E6387">
            <w:pPr>
              <w:rPr>
                <w:rFonts w:cs="Times New Roman"/>
                <w:sz w:val="22"/>
                <w:szCs w:val="22"/>
              </w:rPr>
            </w:pPr>
          </w:p>
          <w:p w14:paraId="6FF2147E" w14:textId="77777777" w:rsidR="006F32F6" w:rsidRDefault="006F32F6" w:rsidP="002E6387">
            <w:pPr>
              <w:rPr>
                <w:rFonts w:cs="Times New Roman"/>
                <w:sz w:val="22"/>
                <w:szCs w:val="22"/>
              </w:rPr>
            </w:pPr>
          </w:p>
          <w:p w14:paraId="79A6995D" w14:textId="659806BF" w:rsidR="006F32F6" w:rsidRPr="006F32F6" w:rsidRDefault="006F32F6" w:rsidP="002E6387">
            <w:pPr>
              <w:rPr>
                <w:rFonts w:cs="Times New Roman"/>
                <w:sz w:val="22"/>
                <w:szCs w:val="22"/>
              </w:rPr>
            </w:pPr>
          </w:p>
        </w:tc>
        <w:tc>
          <w:tcPr>
            <w:tcW w:w="4788" w:type="dxa"/>
          </w:tcPr>
          <w:p w14:paraId="0756769B" w14:textId="77777777" w:rsidR="002E6387" w:rsidRPr="006F32F6" w:rsidRDefault="002E6387">
            <w:pPr>
              <w:rPr>
                <w:rFonts w:cs="Times New Roman"/>
                <w:sz w:val="22"/>
                <w:szCs w:val="22"/>
              </w:rPr>
            </w:pPr>
          </w:p>
        </w:tc>
      </w:tr>
    </w:tbl>
    <w:p w14:paraId="72C0DDF5" w14:textId="77777777" w:rsidR="002E6387" w:rsidRPr="002E6387" w:rsidRDefault="002E6387">
      <w:pPr>
        <w:rPr>
          <w:rFonts w:cs="Times New Roman"/>
        </w:rPr>
      </w:pPr>
    </w:p>
    <w:sectPr w:rsidR="002E6387" w:rsidRPr="002E6387" w:rsidSect="00375268">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A6162" w14:textId="77777777" w:rsidR="002B5640" w:rsidRDefault="002B5640" w:rsidP="00AB5070">
      <w:r>
        <w:separator/>
      </w:r>
    </w:p>
  </w:endnote>
  <w:endnote w:type="continuationSeparator" w:id="0">
    <w:p w14:paraId="7DE73257" w14:textId="77777777" w:rsidR="002B5640" w:rsidRDefault="002B5640" w:rsidP="00AB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EF53C" w14:textId="77777777" w:rsidR="002B5640" w:rsidRDefault="002B5640" w:rsidP="00AB5070">
      <w:r>
        <w:separator/>
      </w:r>
    </w:p>
  </w:footnote>
  <w:footnote w:type="continuationSeparator" w:id="0">
    <w:p w14:paraId="2A8CE9A4" w14:textId="77777777" w:rsidR="002B5640" w:rsidRDefault="002B5640" w:rsidP="00AB50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19E35" w14:textId="55266825" w:rsidR="002B5640" w:rsidRPr="00375268" w:rsidRDefault="00CF051C" w:rsidP="00AB5070">
    <w:pPr>
      <w:pStyle w:val="Normal1"/>
      <w:jc w:val="center"/>
      <w:rPr>
        <w:rFonts w:ascii="Arial" w:hAnsi="Arial" w:cs="Arial"/>
        <w:sz w:val="22"/>
        <w:szCs w:val="22"/>
      </w:rPr>
    </w:pPr>
    <w:r>
      <w:rPr>
        <w:rFonts w:ascii="Arial" w:eastAsia="Century Schoolbook" w:hAnsi="Arial" w:cs="Arial"/>
        <w:sz w:val="22"/>
        <w:szCs w:val="22"/>
      </w:rPr>
      <w:t>Lesson Attachments: Divide and Conquer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52373"/>
    <w:multiLevelType w:val="hybridMultilevel"/>
    <w:tmpl w:val="AE4E8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4A07EF"/>
    <w:multiLevelType w:val="hybridMultilevel"/>
    <w:tmpl w:val="2646C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073D9B"/>
    <w:multiLevelType w:val="hybridMultilevel"/>
    <w:tmpl w:val="4A72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F6ABB"/>
    <w:multiLevelType w:val="hybridMultilevel"/>
    <w:tmpl w:val="C30A0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6F05D9"/>
    <w:multiLevelType w:val="hybridMultilevel"/>
    <w:tmpl w:val="F08CD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B73993"/>
    <w:multiLevelType w:val="hybridMultilevel"/>
    <w:tmpl w:val="AD0C4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4F53E3"/>
    <w:multiLevelType w:val="hybridMultilevel"/>
    <w:tmpl w:val="FCB43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4DA69D3"/>
    <w:multiLevelType w:val="hybridMultilevel"/>
    <w:tmpl w:val="0A00E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8D95999"/>
    <w:multiLevelType w:val="hybridMultilevel"/>
    <w:tmpl w:val="FC84F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1C7BB0"/>
    <w:multiLevelType w:val="hybridMultilevel"/>
    <w:tmpl w:val="D9064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D77359B"/>
    <w:multiLevelType w:val="hybridMultilevel"/>
    <w:tmpl w:val="85741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E8668C0"/>
    <w:multiLevelType w:val="hybridMultilevel"/>
    <w:tmpl w:val="6622C4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966CFE"/>
    <w:multiLevelType w:val="hybridMultilevel"/>
    <w:tmpl w:val="33EC3D28"/>
    <w:lvl w:ilvl="0" w:tplc="8E8278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97177C"/>
    <w:multiLevelType w:val="hybridMultilevel"/>
    <w:tmpl w:val="4F54A13C"/>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0812318"/>
    <w:multiLevelType w:val="hybridMultilevel"/>
    <w:tmpl w:val="0C322C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A32C49"/>
    <w:multiLevelType w:val="hybridMultilevel"/>
    <w:tmpl w:val="347E40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31350D1"/>
    <w:multiLevelType w:val="hybridMultilevel"/>
    <w:tmpl w:val="2BCA5D04"/>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47003DC"/>
    <w:multiLevelType w:val="hybridMultilevel"/>
    <w:tmpl w:val="8870A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174ECD"/>
    <w:multiLevelType w:val="hybridMultilevel"/>
    <w:tmpl w:val="9326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BA404F"/>
    <w:multiLevelType w:val="hybridMultilevel"/>
    <w:tmpl w:val="9C3C4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E6D3699"/>
    <w:multiLevelType w:val="hybridMultilevel"/>
    <w:tmpl w:val="740C95AC"/>
    <w:lvl w:ilvl="0" w:tplc="DFB817D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4CE0024"/>
    <w:multiLevelType w:val="hybridMultilevel"/>
    <w:tmpl w:val="F08CD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75A3EE8"/>
    <w:multiLevelType w:val="hybridMultilevel"/>
    <w:tmpl w:val="41BA05CE"/>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95124B8"/>
    <w:multiLevelType w:val="hybridMultilevel"/>
    <w:tmpl w:val="9F8E7D40"/>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FFC729D"/>
    <w:multiLevelType w:val="hybridMultilevel"/>
    <w:tmpl w:val="F08CD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9325664"/>
    <w:multiLevelType w:val="hybridMultilevel"/>
    <w:tmpl w:val="21D8B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E14C18"/>
    <w:multiLevelType w:val="hybridMultilevel"/>
    <w:tmpl w:val="E1F402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B33270C"/>
    <w:multiLevelType w:val="hybridMultilevel"/>
    <w:tmpl w:val="C3BEFC9A"/>
    <w:lvl w:ilvl="0" w:tplc="1BEC7A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4E2D7A"/>
    <w:multiLevelType w:val="hybridMultilevel"/>
    <w:tmpl w:val="975C27BA"/>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6"/>
  </w:num>
  <w:num w:numId="4">
    <w:abstractNumId w:val="27"/>
  </w:num>
  <w:num w:numId="5">
    <w:abstractNumId w:val="11"/>
  </w:num>
  <w:num w:numId="6">
    <w:abstractNumId w:val="12"/>
  </w:num>
  <w:num w:numId="7">
    <w:abstractNumId w:val="17"/>
  </w:num>
  <w:num w:numId="8">
    <w:abstractNumId w:val="0"/>
  </w:num>
  <w:num w:numId="9">
    <w:abstractNumId w:val="15"/>
  </w:num>
  <w:num w:numId="10">
    <w:abstractNumId w:val="10"/>
  </w:num>
  <w:num w:numId="11">
    <w:abstractNumId w:val="1"/>
  </w:num>
  <w:num w:numId="12">
    <w:abstractNumId w:val="18"/>
  </w:num>
  <w:num w:numId="13">
    <w:abstractNumId w:val="26"/>
  </w:num>
  <w:num w:numId="14">
    <w:abstractNumId w:val="9"/>
  </w:num>
  <w:num w:numId="15">
    <w:abstractNumId w:val="8"/>
  </w:num>
  <w:num w:numId="16">
    <w:abstractNumId w:val="19"/>
  </w:num>
  <w:num w:numId="17">
    <w:abstractNumId w:val="5"/>
  </w:num>
  <w:num w:numId="18">
    <w:abstractNumId w:val="25"/>
  </w:num>
  <w:num w:numId="19">
    <w:abstractNumId w:val="23"/>
  </w:num>
  <w:num w:numId="20">
    <w:abstractNumId w:val="3"/>
  </w:num>
  <w:num w:numId="21">
    <w:abstractNumId w:val="14"/>
  </w:num>
  <w:num w:numId="22">
    <w:abstractNumId w:val="13"/>
  </w:num>
  <w:num w:numId="23">
    <w:abstractNumId w:val="20"/>
  </w:num>
  <w:num w:numId="24">
    <w:abstractNumId w:val="16"/>
  </w:num>
  <w:num w:numId="25">
    <w:abstractNumId w:val="28"/>
  </w:num>
  <w:num w:numId="26">
    <w:abstractNumId w:val="4"/>
  </w:num>
  <w:num w:numId="27">
    <w:abstractNumId w:val="21"/>
  </w:num>
  <w:num w:numId="28">
    <w:abstractNumId w:val="24"/>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070"/>
    <w:rsid w:val="000245EA"/>
    <w:rsid w:val="00027151"/>
    <w:rsid w:val="00027E8D"/>
    <w:rsid w:val="0005505E"/>
    <w:rsid w:val="000727DD"/>
    <w:rsid w:val="000800AB"/>
    <w:rsid w:val="00097D73"/>
    <w:rsid w:val="000A24F4"/>
    <w:rsid w:val="000A40FD"/>
    <w:rsid w:val="000B6444"/>
    <w:rsid w:val="000B7538"/>
    <w:rsid w:val="000C1D68"/>
    <w:rsid w:val="000D722F"/>
    <w:rsid w:val="000E6D93"/>
    <w:rsid w:val="00104252"/>
    <w:rsid w:val="0010650A"/>
    <w:rsid w:val="00111516"/>
    <w:rsid w:val="00120C4F"/>
    <w:rsid w:val="001359C6"/>
    <w:rsid w:val="00163AD0"/>
    <w:rsid w:val="0017764B"/>
    <w:rsid w:val="00197B83"/>
    <w:rsid w:val="001B02C3"/>
    <w:rsid w:val="001B2675"/>
    <w:rsid w:val="001C3500"/>
    <w:rsid w:val="001D15B3"/>
    <w:rsid w:val="001E675C"/>
    <w:rsid w:val="00207E9B"/>
    <w:rsid w:val="00217722"/>
    <w:rsid w:val="0023619E"/>
    <w:rsid w:val="00240B27"/>
    <w:rsid w:val="002508D9"/>
    <w:rsid w:val="00262135"/>
    <w:rsid w:val="00274B55"/>
    <w:rsid w:val="00276B9C"/>
    <w:rsid w:val="00285787"/>
    <w:rsid w:val="002926E1"/>
    <w:rsid w:val="002963FC"/>
    <w:rsid w:val="002B5640"/>
    <w:rsid w:val="002C459B"/>
    <w:rsid w:val="002C6EED"/>
    <w:rsid w:val="002E2C1F"/>
    <w:rsid w:val="002E6387"/>
    <w:rsid w:val="003160FE"/>
    <w:rsid w:val="00331632"/>
    <w:rsid w:val="00372AC4"/>
    <w:rsid w:val="00375268"/>
    <w:rsid w:val="003A2085"/>
    <w:rsid w:val="003B0341"/>
    <w:rsid w:val="003B0B71"/>
    <w:rsid w:val="003F5FCC"/>
    <w:rsid w:val="004133B4"/>
    <w:rsid w:val="004216D5"/>
    <w:rsid w:val="00421919"/>
    <w:rsid w:val="004243B3"/>
    <w:rsid w:val="00431CEC"/>
    <w:rsid w:val="00441E93"/>
    <w:rsid w:val="00442FDB"/>
    <w:rsid w:val="00455A72"/>
    <w:rsid w:val="00455EDF"/>
    <w:rsid w:val="0046000A"/>
    <w:rsid w:val="004739B9"/>
    <w:rsid w:val="004A29A1"/>
    <w:rsid w:val="004A3873"/>
    <w:rsid w:val="004E3530"/>
    <w:rsid w:val="00500985"/>
    <w:rsid w:val="00504747"/>
    <w:rsid w:val="00520F71"/>
    <w:rsid w:val="00522A3F"/>
    <w:rsid w:val="005363A4"/>
    <w:rsid w:val="005506F9"/>
    <w:rsid w:val="00550A36"/>
    <w:rsid w:val="005738D1"/>
    <w:rsid w:val="005B5DB3"/>
    <w:rsid w:val="005C0FC2"/>
    <w:rsid w:val="005D7E28"/>
    <w:rsid w:val="005F1E92"/>
    <w:rsid w:val="005F36CC"/>
    <w:rsid w:val="006020CD"/>
    <w:rsid w:val="006027B3"/>
    <w:rsid w:val="006117AC"/>
    <w:rsid w:val="00631E30"/>
    <w:rsid w:val="006378A1"/>
    <w:rsid w:val="00656205"/>
    <w:rsid w:val="00661F19"/>
    <w:rsid w:val="006712BF"/>
    <w:rsid w:val="00687BE4"/>
    <w:rsid w:val="006930E2"/>
    <w:rsid w:val="0069474D"/>
    <w:rsid w:val="00697B4D"/>
    <w:rsid w:val="006A6559"/>
    <w:rsid w:val="006A661A"/>
    <w:rsid w:val="006C00CC"/>
    <w:rsid w:val="006C2EB3"/>
    <w:rsid w:val="006D5C50"/>
    <w:rsid w:val="006F32F6"/>
    <w:rsid w:val="00704BC7"/>
    <w:rsid w:val="007167FF"/>
    <w:rsid w:val="007345CA"/>
    <w:rsid w:val="00745144"/>
    <w:rsid w:val="00746489"/>
    <w:rsid w:val="00754ABD"/>
    <w:rsid w:val="0076543A"/>
    <w:rsid w:val="007A36F0"/>
    <w:rsid w:val="007A525B"/>
    <w:rsid w:val="007A7E54"/>
    <w:rsid w:val="007C7B19"/>
    <w:rsid w:val="007E120F"/>
    <w:rsid w:val="00853A80"/>
    <w:rsid w:val="00867FF3"/>
    <w:rsid w:val="008B146B"/>
    <w:rsid w:val="008C04E5"/>
    <w:rsid w:val="008C3E42"/>
    <w:rsid w:val="008D6434"/>
    <w:rsid w:val="008F58EF"/>
    <w:rsid w:val="009040D4"/>
    <w:rsid w:val="00926388"/>
    <w:rsid w:val="00942C59"/>
    <w:rsid w:val="00961743"/>
    <w:rsid w:val="00963F15"/>
    <w:rsid w:val="009665B8"/>
    <w:rsid w:val="009B6026"/>
    <w:rsid w:val="009D60B1"/>
    <w:rsid w:val="009D6A2B"/>
    <w:rsid w:val="009E3E3D"/>
    <w:rsid w:val="009F5411"/>
    <w:rsid w:val="00A01080"/>
    <w:rsid w:val="00A17203"/>
    <w:rsid w:val="00A51B7A"/>
    <w:rsid w:val="00A6503E"/>
    <w:rsid w:val="00A960F3"/>
    <w:rsid w:val="00AA73CC"/>
    <w:rsid w:val="00AA73F9"/>
    <w:rsid w:val="00AB5070"/>
    <w:rsid w:val="00AC2FB1"/>
    <w:rsid w:val="00AF61A7"/>
    <w:rsid w:val="00B11A8E"/>
    <w:rsid w:val="00B35541"/>
    <w:rsid w:val="00B373FB"/>
    <w:rsid w:val="00B6221A"/>
    <w:rsid w:val="00BC5947"/>
    <w:rsid w:val="00BD0BF1"/>
    <w:rsid w:val="00BD2CEB"/>
    <w:rsid w:val="00BE26BE"/>
    <w:rsid w:val="00BE6A0D"/>
    <w:rsid w:val="00C02682"/>
    <w:rsid w:val="00C100A9"/>
    <w:rsid w:val="00C15571"/>
    <w:rsid w:val="00C207A0"/>
    <w:rsid w:val="00C335A4"/>
    <w:rsid w:val="00C348C0"/>
    <w:rsid w:val="00C52B51"/>
    <w:rsid w:val="00C608B0"/>
    <w:rsid w:val="00C8095A"/>
    <w:rsid w:val="00C95FA4"/>
    <w:rsid w:val="00CA2283"/>
    <w:rsid w:val="00CA7AF9"/>
    <w:rsid w:val="00CC4745"/>
    <w:rsid w:val="00CD1603"/>
    <w:rsid w:val="00CE6402"/>
    <w:rsid w:val="00CF051C"/>
    <w:rsid w:val="00CF4588"/>
    <w:rsid w:val="00D33110"/>
    <w:rsid w:val="00D3359C"/>
    <w:rsid w:val="00D35F55"/>
    <w:rsid w:val="00D65C62"/>
    <w:rsid w:val="00D76892"/>
    <w:rsid w:val="00D83F13"/>
    <w:rsid w:val="00D9039E"/>
    <w:rsid w:val="00DA23DB"/>
    <w:rsid w:val="00DA4F80"/>
    <w:rsid w:val="00DB21E3"/>
    <w:rsid w:val="00DB274F"/>
    <w:rsid w:val="00DC3FEA"/>
    <w:rsid w:val="00E146B3"/>
    <w:rsid w:val="00E5331D"/>
    <w:rsid w:val="00E57774"/>
    <w:rsid w:val="00E70688"/>
    <w:rsid w:val="00E72F68"/>
    <w:rsid w:val="00E9775B"/>
    <w:rsid w:val="00EE4BDB"/>
    <w:rsid w:val="00F02AC2"/>
    <w:rsid w:val="00F139A8"/>
    <w:rsid w:val="00F30089"/>
    <w:rsid w:val="00F44F8B"/>
    <w:rsid w:val="00F52831"/>
    <w:rsid w:val="00F54263"/>
    <w:rsid w:val="00F644A4"/>
    <w:rsid w:val="00F66E5C"/>
    <w:rsid w:val="00F67EA4"/>
    <w:rsid w:val="00FB53FB"/>
    <w:rsid w:val="00FC3910"/>
    <w:rsid w:val="00FD196A"/>
    <w:rsid w:val="00FD467C"/>
    <w:rsid w:val="00FD5647"/>
    <w:rsid w:val="00FF0F48"/>
    <w:rsid w:val="00FF3812"/>
    <w:rsid w:val="00FF523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65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styleId="ListParagraph">
    <w:name w:val="List Paragraph"/>
    <w:basedOn w:val="Normal"/>
    <w:uiPriority w:val="34"/>
    <w:qFormat/>
    <w:rsid w:val="00262135"/>
    <w:pPr>
      <w:ind w:left="720"/>
      <w:contextualSpacing/>
    </w:pPr>
  </w:style>
  <w:style w:type="character" w:styleId="Hyperlink">
    <w:name w:val="Hyperlink"/>
    <w:basedOn w:val="DefaultParagraphFont"/>
    <w:uiPriority w:val="99"/>
    <w:unhideWhenUsed/>
    <w:rsid w:val="008B146B"/>
    <w:rPr>
      <w:color w:val="0000FF" w:themeColor="hyperlink"/>
      <w:u w:val="single"/>
    </w:rPr>
  </w:style>
  <w:style w:type="character" w:styleId="FollowedHyperlink">
    <w:name w:val="FollowedHyperlink"/>
    <w:basedOn w:val="DefaultParagraphFont"/>
    <w:uiPriority w:val="99"/>
    <w:semiHidden/>
    <w:unhideWhenUsed/>
    <w:rsid w:val="00A960F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styleId="ListParagraph">
    <w:name w:val="List Paragraph"/>
    <w:basedOn w:val="Normal"/>
    <w:uiPriority w:val="34"/>
    <w:qFormat/>
    <w:rsid w:val="00262135"/>
    <w:pPr>
      <w:ind w:left="720"/>
      <w:contextualSpacing/>
    </w:pPr>
  </w:style>
  <w:style w:type="character" w:styleId="Hyperlink">
    <w:name w:val="Hyperlink"/>
    <w:basedOn w:val="DefaultParagraphFont"/>
    <w:uiPriority w:val="99"/>
    <w:unhideWhenUsed/>
    <w:rsid w:val="008B146B"/>
    <w:rPr>
      <w:color w:val="0000FF" w:themeColor="hyperlink"/>
      <w:u w:val="single"/>
    </w:rPr>
  </w:style>
  <w:style w:type="character" w:styleId="FollowedHyperlink">
    <w:name w:val="FollowedHyperlink"/>
    <w:basedOn w:val="DefaultParagraphFont"/>
    <w:uiPriority w:val="99"/>
    <w:semiHidden/>
    <w:unhideWhenUsed/>
    <w:rsid w:val="00A960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930">
      <w:bodyDiv w:val="1"/>
      <w:marLeft w:val="0"/>
      <w:marRight w:val="0"/>
      <w:marTop w:val="0"/>
      <w:marBottom w:val="0"/>
      <w:divBdr>
        <w:top w:val="none" w:sz="0" w:space="0" w:color="auto"/>
        <w:left w:val="none" w:sz="0" w:space="0" w:color="auto"/>
        <w:bottom w:val="none" w:sz="0" w:space="0" w:color="auto"/>
        <w:right w:val="none" w:sz="0" w:space="0" w:color="auto"/>
      </w:divBdr>
    </w:div>
    <w:div w:id="128403039">
      <w:bodyDiv w:val="1"/>
      <w:marLeft w:val="0"/>
      <w:marRight w:val="0"/>
      <w:marTop w:val="0"/>
      <w:marBottom w:val="0"/>
      <w:divBdr>
        <w:top w:val="none" w:sz="0" w:space="0" w:color="auto"/>
        <w:left w:val="none" w:sz="0" w:space="0" w:color="auto"/>
        <w:bottom w:val="none" w:sz="0" w:space="0" w:color="auto"/>
        <w:right w:val="none" w:sz="0" w:space="0" w:color="auto"/>
      </w:divBdr>
    </w:div>
    <w:div w:id="301348876">
      <w:bodyDiv w:val="1"/>
      <w:marLeft w:val="0"/>
      <w:marRight w:val="0"/>
      <w:marTop w:val="0"/>
      <w:marBottom w:val="0"/>
      <w:divBdr>
        <w:top w:val="none" w:sz="0" w:space="0" w:color="auto"/>
        <w:left w:val="none" w:sz="0" w:space="0" w:color="auto"/>
        <w:bottom w:val="none" w:sz="0" w:space="0" w:color="auto"/>
        <w:right w:val="none" w:sz="0" w:space="0" w:color="auto"/>
      </w:divBdr>
    </w:div>
    <w:div w:id="420220664">
      <w:bodyDiv w:val="1"/>
      <w:marLeft w:val="0"/>
      <w:marRight w:val="0"/>
      <w:marTop w:val="0"/>
      <w:marBottom w:val="0"/>
      <w:divBdr>
        <w:top w:val="none" w:sz="0" w:space="0" w:color="auto"/>
        <w:left w:val="none" w:sz="0" w:space="0" w:color="auto"/>
        <w:bottom w:val="none" w:sz="0" w:space="0" w:color="auto"/>
        <w:right w:val="none" w:sz="0" w:space="0" w:color="auto"/>
      </w:divBdr>
    </w:div>
    <w:div w:id="565071366">
      <w:bodyDiv w:val="1"/>
      <w:marLeft w:val="0"/>
      <w:marRight w:val="0"/>
      <w:marTop w:val="0"/>
      <w:marBottom w:val="0"/>
      <w:divBdr>
        <w:top w:val="none" w:sz="0" w:space="0" w:color="auto"/>
        <w:left w:val="none" w:sz="0" w:space="0" w:color="auto"/>
        <w:bottom w:val="none" w:sz="0" w:space="0" w:color="auto"/>
        <w:right w:val="none" w:sz="0" w:space="0" w:color="auto"/>
      </w:divBdr>
    </w:div>
    <w:div w:id="650208457">
      <w:bodyDiv w:val="1"/>
      <w:marLeft w:val="0"/>
      <w:marRight w:val="0"/>
      <w:marTop w:val="0"/>
      <w:marBottom w:val="0"/>
      <w:divBdr>
        <w:top w:val="none" w:sz="0" w:space="0" w:color="auto"/>
        <w:left w:val="none" w:sz="0" w:space="0" w:color="auto"/>
        <w:bottom w:val="none" w:sz="0" w:space="0" w:color="auto"/>
        <w:right w:val="none" w:sz="0" w:space="0" w:color="auto"/>
      </w:divBdr>
    </w:div>
    <w:div w:id="756824109">
      <w:bodyDiv w:val="1"/>
      <w:marLeft w:val="0"/>
      <w:marRight w:val="0"/>
      <w:marTop w:val="0"/>
      <w:marBottom w:val="0"/>
      <w:divBdr>
        <w:top w:val="none" w:sz="0" w:space="0" w:color="auto"/>
        <w:left w:val="none" w:sz="0" w:space="0" w:color="auto"/>
        <w:bottom w:val="none" w:sz="0" w:space="0" w:color="auto"/>
        <w:right w:val="none" w:sz="0" w:space="0" w:color="auto"/>
      </w:divBdr>
    </w:div>
    <w:div w:id="785122203">
      <w:bodyDiv w:val="1"/>
      <w:marLeft w:val="0"/>
      <w:marRight w:val="0"/>
      <w:marTop w:val="0"/>
      <w:marBottom w:val="0"/>
      <w:divBdr>
        <w:top w:val="none" w:sz="0" w:space="0" w:color="auto"/>
        <w:left w:val="none" w:sz="0" w:space="0" w:color="auto"/>
        <w:bottom w:val="none" w:sz="0" w:space="0" w:color="auto"/>
        <w:right w:val="none" w:sz="0" w:space="0" w:color="auto"/>
      </w:divBdr>
      <w:divsChild>
        <w:div w:id="99302809">
          <w:marLeft w:val="360"/>
          <w:marRight w:val="0"/>
          <w:marTop w:val="0"/>
          <w:marBottom w:val="0"/>
          <w:divBdr>
            <w:top w:val="none" w:sz="0" w:space="0" w:color="auto"/>
            <w:left w:val="none" w:sz="0" w:space="0" w:color="auto"/>
            <w:bottom w:val="none" w:sz="0" w:space="0" w:color="auto"/>
            <w:right w:val="none" w:sz="0" w:space="0" w:color="auto"/>
          </w:divBdr>
        </w:div>
        <w:div w:id="122191638">
          <w:marLeft w:val="360"/>
          <w:marRight w:val="0"/>
          <w:marTop w:val="0"/>
          <w:marBottom w:val="0"/>
          <w:divBdr>
            <w:top w:val="none" w:sz="0" w:space="0" w:color="auto"/>
            <w:left w:val="none" w:sz="0" w:space="0" w:color="auto"/>
            <w:bottom w:val="none" w:sz="0" w:space="0" w:color="auto"/>
            <w:right w:val="none" w:sz="0" w:space="0" w:color="auto"/>
          </w:divBdr>
        </w:div>
        <w:div w:id="1806578106">
          <w:marLeft w:val="360"/>
          <w:marRight w:val="0"/>
          <w:marTop w:val="0"/>
          <w:marBottom w:val="0"/>
          <w:divBdr>
            <w:top w:val="none" w:sz="0" w:space="0" w:color="auto"/>
            <w:left w:val="none" w:sz="0" w:space="0" w:color="auto"/>
            <w:bottom w:val="none" w:sz="0" w:space="0" w:color="auto"/>
            <w:right w:val="none" w:sz="0" w:space="0" w:color="auto"/>
          </w:divBdr>
        </w:div>
      </w:divsChild>
    </w:div>
    <w:div w:id="1038706564">
      <w:bodyDiv w:val="1"/>
      <w:marLeft w:val="0"/>
      <w:marRight w:val="0"/>
      <w:marTop w:val="0"/>
      <w:marBottom w:val="0"/>
      <w:divBdr>
        <w:top w:val="none" w:sz="0" w:space="0" w:color="auto"/>
        <w:left w:val="none" w:sz="0" w:space="0" w:color="auto"/>
        <w:bottom w:val="none" w:sz="0" w:space="0" w:color="auto"/>
        <w:right w:val="none" w:sz="0" w:space="0" w:color="auto"/>
      </w:divBdr>
    </w:div>
    <w:div w:id="1078290720">
      <w:bodyDiv w:val="1"/>
      <w:marLeft w:val="0"/>
      <w:marRight w:val="0"/>
      <w:marTop w:val="0"/>
      <w:marBottom w:val="0"/>
      <w:divBdr>
        <w:top w:val="none" w:sz="0" w:space="0" w:color="auto"/>
        <w:left w:val="none" w:sz="0" w:space="0" w:color="auto"/>
        <w:bottom w:val="none" w:sz="0" w:space="0" w:color="auto"/>
        <w:right w:val="none" w:sz="0" w:space="0" w:color="auto"/>
      </w:divBdr>
    </w:div>
    <w:div w:id="1088892617">
      <w:bodyDiv w:val="1"/>
      <w:marLeft w:val="0"/>
      <w:marRight w:val="0"/>
      <w:marTop w:val="0"/>
      <w:marBottom w:val="0"/>
      <w:divBdr>
        <w:top w:val="none" w:sz="0" w:space="0" w:color="auto"/>
        <w:left w:val="none" w:sz="0" w:space="0" w:color="auto"/>
        <w:bottom w:val="none" w:sz="0" w:space="0" w:color="auto"/>
        <w:right w:val="none" w:sz="0" w:space="0" w:color="auto"/>
      </w:divBdr>
    </w:div>
    <w:div w:id="1328820595">
      <w:bodyDiv w:val="1"/>
      <w:marLeft w:val="0"/>
      <w:marRight w:val="0"/>
      <w:marTop w:val="0"/>
      <w:marBottom w:val="0"/>
      <w:divBdr>
        <w:top w:val="none" w:sz="0" w:space="0" w:color="auto"/>
        <w:left w:val="none" w:sz="0" w:space="0" w:color="auto"/>
        <w:bottom w:val="none" w:sz="0" w:space="0" w:color="auto"/>
        <w:right w:val="none" w:sz="0" w:space="0" w:color="auto"/>
      </w:divBdr>
      <w:divsChild>
        <w:div w:id="384766513">
          <w:marLeft w:val="360"/>
          <w:marRight w:val="0"/>
          <w:marTop w:val="0"/>
          <w:marBottom w:val="0"/>
          <w:divBdr>
            <w:top w:val="none" w:sz="0" w:space="0" w:color="auto"/>
            <w:left w:val="none" w:sz="0" w:space="0" w:color="auto"/>
            <w:bottom w:val="none" w:sz="0" w:space="0" w:color="auto"/>
            <w:right w:val="none" w:sz="0" w:space="0" w:color="auto"/>
          </w:divBdr>
        </w:div>
        <w:div w:id="629824313">
          <w:marLeft w:val="360"/>
          <w:marRight w:val="0"/>
          <w:marTop w:val="0"/>
          <w:marBottom w:val="0"/>
          <w:divBdr>
            <w:top w:val="none" w:sz="0" w:space="0" w:color="auto"/>
            <w:left w:val="none" w:sz="0" w:space="0" w:color="auto"/>
            <w:bottom w:val="none" w:sz="0" w:space="0" w:color="auto"/>
            <w:right w:val="none" w:sz="0" w:space="0" w:color="auto"/>
          </w:divBdr>
        </w:div>
        <w:div w:id="1799251283">
          <w:marLeft w:val="360"/>
          <w:marRight w:val="0"/>
          <w:marTop w:val="0"/>
          <w:marBottom w:val="0"/>
          <w:divBdr>
            <w:top w:val="none" w:sz="0" w:space="0" w:color="auto"/>
            <w:left w:val="none" w:sz="0" w:space="0" w:color="auto"/>
            <w:bottom w:val="none" w:sz="0" w:space="0" w:color="auto"/>
            <w:right w:val="none" w:sz="0" w:space="0" w:color="auto"/>
          </w:divBdr>
        </w:div>
      </w:divsChild>
    </w:div>
    <w:div w:id="1349062903">
      <w:bodyDiv w:val="1"/>
      <w:marLeft w:val="0"/>
      <w:marRight w:val="0"/>
      <w:marTop w:val="0"/>
      <w:marBottom w:val="0"/>
      <w:divBdr>
        <w:top w:val="none" w:sz="0" w:space="0" w:color="auto"/>
        <w:left w:val="none" w:sz="0" w:space="0" w:color="auto"/>
        <w:bottom w:val="none" w:sz="0" w:space="0" w:color="auto"/>
        <w:right w:val="none" w:sz="0" w:space="0" w:color="auto"/>
      </w:divBdr>
    </w:div>
    <w:div w:id="1436752942">
      <w:bodyDiv w:val="1"/>
      <w:marLeft w:val="0"/>
      <w:marRight w:val="0"/>
      <w:marTop w:val="0"/>
      <w:marBottom w:val="0"/>
      <w:divBdr>
        <w:top w:val="none" w:sz="0" w:space="0" w:color="auto"/>
        <w:left w:val="none" w:sz="0" w:space="0" w:color="auto"/>
        <w:bottom w:val="none" w:sz="0" w:space="0" w:color="auto"/>
        <w:right w:val="none" w:sz="0" w:space="0" w:color="auto"/>
      </w:divBdr>
    </w:div>
    <w:div w:id="1550412868">
      <w:bodyDiv w:val="1"/>
      <w:marLeft w:val="0"/>
      <w:marRight w:val="0"/>
      <w:marTop w:val="0"/>
      <w:marBottom w:val="0"/>
      <w:divBdr>
        <w:top w:val="none" w:sz="0" w:space="0" w:color="auto"/>
        <w:left w:val="none" w:sz="0" w:space="0" w:color="auto"/>
        <w:bottom w:val="none" w:sz="0" w:space="0" w:color="auto"/>
        <w:right w:val="none" w:sz="0" w:space="0" w:color="auto"/>
      </w:divBdr>
      <w:divsChild>
        <w:div w:id="271598251">
          <w:marLeft w:val="360"/>
          <w:marRight w:val="0"/>
          <w:marTop w:val="0"/>
          <w:marBottom w:val="0"/>
          <w:divBdr>
            <w:top w:val="none" w:sz="0" w:space="0" w:color="auto"/>
            <w:left w:val="none" w:sz="0" w:space="0" w:color="auto"/>
            <w:bottom w:val="none" w:sz="0" w:space="0" w:color="auto"/>
            <w:right w:val="none" w:sz="0" w:space="0" w:color="auto"/>
          </w:divBdr>
        </w:div>
        <w:div w:id="516893378">
          <w:marLeft w:val="360"/>
          <w:marRight w:val="0"/>
          <w:marTop w:val="0"/>
          <w:marBottom w:val="0"/>
          <w:divBdr>
            <w:top w:val="none" w:sz="0" w:space="0" w:color="auto"/>
            <w:left w:val="none" w:sz="0" w:space="0" w:color="auto"/>
            <w:bottom w:val="none" w:sz="0" w:space="0" w:color="auto"/>
            <w:right w:val="none" w:sz="0" w:space="0" w:color="auto"/>
          </w:divBdr>
        </w:div>
        <w:div w:id="717127497">
          <w:marLeft w:val="360"/>
          <w:marRight w:val="0"/>
          <w:marTop w:val="0"/>
          <w:marBottom w:val="0"/>
          <w:divBdr>
            <w:top w:val="none" w:sz="0" w:space="0" w:color="auto"/>
            <w:left w:val="none" w:sz="0" w:space="0" w:color="auto"/>
            <w:bottom w:val="none" w:sz="0" w:space="0" w:color="auto"/>
            <w:right w:val="none" w:sz="0" w:space="0" w:color="auto"/>
          </w:divBdr>
        </w:div>
        <w:div w:id="1475290730">
          <w:marLeft w:val="360"/>
          <w:marRight w:val="0"/>
          <w:marTop w:val="0"/>
          <w:marBottom w:val="0"/>
          <w:divBdr>
            <w:top w:val="none" w:sz="0" w:space="0" w:color="auto"/>
            <w:left w:val="none" w:sz="0" w:space="0" w:color="auto"/>
            <w:bottom w:val="none" w:sz="0" w:space="0" w:color="auto"/>
            <w:right w:val="none" w:sz="0" w:space="0" w:color="auto"/>
          </w:divBdr>
        </w:div>
      </w:divsChild>
    </w:div>
    <w:div w:id="1595748661">
      <w:bodyDiv w:val="1"/>
      <w:marLeft w:val="0"/>
      <w:marRight w:val="0"/>
      <w:marTop w:val="0"/>
      <w:marBottom w:val="0"/>
      <w:divBdr>
        <w:top w:val="none" w:sz="0" w:space="0" w:color="auto"/>
        <w:left w:val="none" w:sz="0" w:space="0" w:color="auto"/>
        <w:bottom w:val="none" w:sz="0" w:space="0" w:color="auto"/>
        <w:right w:val="none" w:sz="0" w:space="0" w:color="auto"/>
      </w:divBdr>
    </w:div>
    <w:div w:id="1778136578">
      <w:bodyDiv w:val="1"/>
      <w:marLeft w:val="0"/>
      <w:marRight w:val="0"/>
      <w:marTop w:val="0"/>
      <w:marBottom w:val="0"/>
      <w:divBdr>
        <w:top w:val="none" w:sz="0" w:space="0" w:color="auto"/>
        <w:left w:val="none" w:sz="0" w:space="0" w:color="auto"/>
        <w:bottom w:val="none" w:sz="0" w:space="0" w:color="auto"/>
        <w:right w:val="none" w:sz="0" w:space="0" w:color="auto"/>
      </w:divBdr>
    </w:div>
    <w:div w:id="1822505110">
      <w:bodyDiv w:val="1"/>
      <w:marLeft w:val="0"/>
      <w:marRight w:val="0"/>
      <w:marTop w:val="0"/>
      <w:marBottom w:val="0"/>
      <w:divBdr>
        <w:top w:val="none" w:sz="0" w:space="0" w:color="auto"/>
        <w:left w:val="none" w:sz="0" w:space="0" w:color="auto"/>
        <w:bottom w:val="none" w:sz="0" w:space="0" w:color="auto"/>
        <w:right w:val="none" w:sz="0" w:space="0" w:color="auto"/>
      </w:divBdr>
    </w:div>
    <w:div w:id="1846286582">
      <w:bodyDiv w:val="1"/>
      <w:marLeft w:val="0"/>
      <w:marRight w:val="0"/>
      <w:marTop w:val="0"/>
      <w:marBottom w:val="0"/>
      <w:divBdr>
        <w:top w:val="none" w:sz="0" w:space="0" w:color="auto"/>
        <w:left w:val="none" w:sz="0" w:space="0" w:color="auto"/>
        <w:bottom w:val="none" w:sz="0" w:space="0" w:color="auto"/>
        <w:right w:val="none" w:sz="0" w:space="0" w:color="auto"/>
      </w:divBdr>
    </w:div>
    <w:div w:id="1856111932">
      <w:bodyDiv w:val="1"/>
      <w:marLeft w:val="0"/>
      <w:marRight w:val="0"/>
      <w:marTop w:val="0"/>
      <w:marBottom w:val="0"/>
      <w:divBdr>
        <w:top w:val="none" w:sz="0" w:space="0" w:color="auto"/>
        <w:left w:val="none" w:sz="0" w:space="0" w:color="auto"/>
        <w:bottom w:val="none" w:sz="0" w:space="0" w:color="auto"/>
        <w:right w:val="none" w:sz="0" w:space="0" w:color="auto"/>
      </w:divBdr>
    </w:div>
    <w:div w:id="1928541920">
      <w:bodyDiv w:val="1"/>
      <w:marLeft w:val="0"/>
      <w:marRight w:val="0"/>
      <w:marTop w:val="0"/>
      <w:marBottom w:val="0"/>
      <w:divBdr>
        <w:top w:val="none" w:sz="0" w:space="0" w:color="auto"/>
        <w:left w:val="none" w:sz="0" w:space="0" w:color="auto"/>
        <w:bottom w:val="none" w:sz="0" w:space="0" w:color="auto"/>
        <w:right w:val="none" w:sz="0" w:space="0" w:color="auto"/>
      </w:divBdr>
    </w:div>
    <w:div w:id="19765247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796</Words>
  <Characters>4539</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JRMeadows</dc:creator>
  <cp:keywords/>
  <dc:description/>
  <cp:lastModifiedBy>Leslie Suters</cp:lastModifiedBy>
  <cp:revision>2</cp:revision>
  <cp:lastPrinted>2015-02-23T16:54:00Z</cp:lastPrinted>
  <dcterms:created xsi:type="dcterms:W3CDTF">2016-10-17T03:30:00Z</dcterms:created>
  <dcterms:modified xsi:type="dcterms:W3CDTF">2016-10-17T03:30:00Z</dcterms:modified>
</cp:coreProperties>
</file>